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2FF" w:rsidRDefault="002F52FF">
      <w:pPr>
        <w:spacing w:after="0"/>
        <w:ind w:left="-1440" w:right="14400"/>
      </w:pPr>
    </w:p>
    <w:tbl>
      <w:tblPr>
        <w:tblStyle w:val="TableGrid"/>
        <w:tblW w:w="14866" w:type="dxa"/>
        <w:tblInd w:w="-826" w:type="dxa"/>
        <w:tblCellMar>
          <w:top w:w="50" w:type="dxa"/>
          <w:right w:w="56" w:type="dxa"/>
        </w:tblCellMar>
        <w:tblLook w:val="04A0" w:firstRow="1" w:lastRow="0" w:firstColumn="1" w:lastColumn="0" w:noHBand="0" w:noVBand="1"/>
      </w:tblPr>
      <w:tblGrid>
        <w:gridCol w:w="2350"/>
        <w:gridCol w:w="1769"/>
        <w:gridCol w:w="2257"/>
        <w:gridCol w:w="1635"/>
        <w:gridCol w:w="1169"/>
        <w:gridCol w:w="1290"/>
        <w:gridCol w:w="1204"/>
        <w:gridCol w:w="1459"/>
        <w:gridCol w:w="1733"/>
      </w:tblGrid>
      <w:tr w:rsidR="00BE49F4">
        <w:trPr>
          <w:trHeight w:val="556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pPr>
              <w:ind w:left="106"/>
            </w:pPr>
            <w:r>
              <w:rPr>
                <w:b/>
                <w:color w:val="FFFFFF"/>
                <w:u w:val="single" w:color="FFFFFF"/>
              </w:rPr>
              <w:t>Clinic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r>
              <w:rPr>
                <w:b/>
                <w:color w:val="FFFFFF"/>
                <w:u w:val="single" w:color="FFFFFF"/>
              </w:rPr>
              <w:t>Address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r>
              <w:rPr>
                <w:b/>
                <w:color w:val="FFFFFF"/>
                <w:u w:val="single" w:color="FFFFFF"/>
              </w:rPr>
              <w:t>Phone #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r>
              <w:rPr>
                <w:b/>
                <w:color w:val="FFFFFF"/>
                <w:u w:val="single" w:color="FFFFFF"/>
              </w:rPr>
              <w:t>Accepting New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u w:val="single" w:color="FFFFFF"/>
              </w:rPr>
              <w:t>Patients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r>
              <w:rPr>
                <w:b/>
                <w:color w:val="FFFFFF"/>
                <w:u w:val="single" w:color="FFFFFF"/>
              </w:rPr>
              <w:t>Accepts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u w:val="single" w:color="FFFFFF"/>
              </w:rPr>
              <w:t>Children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r>
              <w:rPr>
                <w:b/>
                <w:color w:val="FFFFFF"/>
                <w:u w:val="single" w:color="FFFFFF"/>
              </w:rPr>
              <w:t>Accepts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u w:val="single" w:color="FFFFFF"/>
              </w:rPr>
              <w:t>Medicaid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pPr>
              <w:ind w:left="109" w:right="69"/>
            </w:pPr>
            <w:r>
              <w:rPr>
                <w:b/>
                <w:color w:val="FFFFFF"/>
                <w:u w:val="single" w:color="FFFFFF"/>
              </w:rPr>
              <w:t>OB</w:t>
            </w:r>
            <w:r>
              <w:rPr>
                <w:b/>
                <w:color w:val="FFFFFF"/>
              </w:rPr>
              <w:t xml:space="preserve"> or </w:t>
            </w:r>
            <w:r>
              <w:rPr>
                <w:b/>
                <w:color w:val="FFFFFF"/>
                <w:u w:val="single" w:color="FFFFFF"/>
              </w:rPr>
              <w:t>GYN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4F81BD"/>
          </w:tcPr>
          <w:p w:rsidR="002F52FF" w:rsidRDefault="00634C06">
            <w:r>
              <w:rPr>
                <w:b/>
                <w:color w:val="FFFFFF"/>
                <w:u w:val="single" w:color="FFFFFF"/>
              </w:rPr>
              <w:t>Accepts Child</w:t>
            </w:r>
            <w:r>
              <w:rPr>
                <w:b/>
                <w:color w:val="FFFFFF"/>
              </w:rPr>
              <w:t xml:space="preserve"> </w:t>
            </w:r>
            <w:r>
              <w:rPr>
                <w:b/>
                <w:color w:val="FFFFFF"/>
                <w:u w:val="single" w:color="FFFFFF"/>
              </w:rPr>
              <w:t>Health Plus</w:t>
            </w:r>
            <w:r>
              <w:rPr>
                <w:color w:val="FFFFFF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4F81BD"/>
          </w:tcPr>
          <w:p w:rsidR="002F52FF" w:rsidRDefault="00634C06">
            <w:r>
              <w:rPr>
                <w:b/>
                <w:color w:val="FFFFFF"/>
                <w:u w:val="single" w:color="FFFFFF"/>
              </w:rPr>
              <w:t>Comments</w:t>
            </w:r>
            <w:r>
              <w:rPr>
                <w:color w:val="FFFFFF"/>
              </w:rPr>
              <w:t xml:space="preserve"> </w:t>
            </w:r>
          </w:p>
        </w:tc>
      </w:tr>
      <w:tr w:rsidR="00BE49F4">
        <w:trPr>
          <w:trHeight w:val="822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 w:right="109"/>
            </w:pPr>
            <w:r>
              <w:rPr>
                <w:b/>
              </w:rPr>
              <w:t>Albany Medical Center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43 New Scotland  </w:t>
            </w:r>
          </w:p>
          <w:p w:rsidR="002F52FF" w:rsidRDefault="00634C06">
            <w:r>
              <w:t xml:space="preserve">Ave. Albany, NY </w:t>
            </w:r>
          </w:p>
          <w:p w:rsidR="002F52FF" w:rsidRDefault="00634C06">
            <w:r>
              <w:t xml:space="preserve">12208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>P: 518.262.31</w:t>
            </w:r>
            <w:r w:rsidR="00134A2F">
              <w:t>25</w:t>
            </w:r>
            <w:r>
              <w:t xml:space="preserve"> </w:t>
            </w:r>
          </w:p>
          <w:p w:rsidR="002F52FF" w:rsidRDefault="00634C06">
            <w:r>
              <w:t xml:space="preserve">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D34F7A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BE49F4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0F1561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9"/>
            </w:pPr>
            <w:r>
              <w:t xml:space="preserve"> </w:t>
            </w:r>
          </w:p>
          <w:p w:rsidR="002F52FF" w:rsidRDefault="00634C06">
            <w:pPr>
              <w:ind w:left="109"/>
            </w:pPr>
            <w:r>
              <w:t xml:space="preserve">OB, GYN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8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0F1561">
            <w:pPr>
              <w:pStyle w:val="ListParagraph"/>
              <w:numPr>
                <w:ilvl w:val="0"/>
                <w:numId w:val="1"/>
              </w:numPr>
              <w:ind w:right="163"/>
              <w:jc w:val="center"/>
            </w:pP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134A2F">
            <w:r>
              <w:t>Does not accept Blue Cross or United Health</w:t>
            </w:r>
          </w:p>
        </w:tc>
      </w:tr>
      <w:tr w:rsidR="00BE49F4">
        <w:trPr>
          <w:trHeight w:val="832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>Bassett Healthcare – Andes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245 Lower Main </w:t>
            </w:r>
          </w:p>
          <w:p w:rsidR="002F52FF" w:rsidRDefault="00634C06">
            <w:r>
              <w:t xml:space="preserve">St. P.O. Box 115 </w:t>
            </w:r>
          </w:p>
          <w:p w:rsidR="002F52FF" w:rsidRDefault="00634C06">
            <w:r>
              <w:t xml:space="preserve">Andes, NY 13731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P: 845.676.3663 </w:t>
            </w:r>
          </w:p>
          <w:p w:rsidR="002F52FF" w:rsidRDefault="00634C06">
            <w:r>
              <w:t>F:</w:t>
            </w:r>
            <w:r w:rsidR="00770C4C">
              <w:t xml:space="preserve"> 845.676.3665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 w:rsidP="000F1561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  <w:r w:rsidRPr="000F1561">
              <w:rPr>
                <w:rFonts w:ascii="Wingdings" w:eastAsia="Wingdings" w:hAnsi="Wingdings" w:cs="Wingdings"/>
                <w:sz w:val="32"/>
              </w:rPr>
              <w:t></w:t>
            </w: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0F156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0F1561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Pr="00770C4C" w:rsidRDefault="00634C06" w:rsidP="00325251">
            <w:pPr>
              <w:rPr>
                <w:sz w:val="18"/>
              </w:rPr>
            </w:pPr>
            <w:r w:rsidRPr="00770C4C">
              <w:t xml:space="preserve">Call </w:t>
            </w:r>
            <w:r w:rsidR="00770C4C" w:rsidRPr="00770C4C">
              <w:t>insurance</w:t>
            </w:r>
            <w:r w:rsidR="00770C4C">
              <w:t xml:space="preserve"> </w:t>
            </w:r>
          </w:p>
          <w:p w:rsidR="002F52FF" w:rsidRDefault="002F52FF" w:rsidP="00770C4C">
            <w:pPr>
              <w:pStyle w:val="ListParagraph"/>
              <w:numPr>
                <w:ilvl w:val="0"/>
                <w:numId w:val="1"/>
              </w:numPr>
              <w:ind w:right="163"/>
            </w:pP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634C06">
            <w:r>
              <w:t xml:space="preserve">Family Care </w:t>
            </w:r>
          </w:p>
        </w:tc>
      </w:tr>
      <w:tr w:rsidR="00BE49F4">
        <w:trPr>
          <w:trHeight w:val="760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</w:rPr>
              <w:t>Bassett Healthcare – Delhi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460 Andes Rd. </w:t>
            </w:r>
          </w:p>
          <w:p w:rsidR="002F52FF" w:rsidRDefault="00634C06">
            <w:r>
              <w:t xml:space="preserve">Delhi, NY 13753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P: 607.746.0550 F:607.746.0568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101DB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101D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101DB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Pr="00770C4C" w:rsidRDefault="00770C4C">
            <w:pPr>
              <w:ind w:right="88"/>
              <w:jc w:val="center"/>
              <w:rPr>
                <w:sz w:val="20"/>
              </w:rPr>
            </w:pPr>
            <w:r w:rsidRPr="00770C4C">
              <w:rPr>
                <w:szCs w:val="24"/>
              </w:rPr>
              <w:t>Call insurance</w:t>
            </w:r>
            <w:r w:rsidR="00634C06" w:rsidRPr="00770C4C">
              <w:rPr>
                <w:b/>
                <w:sz w:val="28"/>
              </w:rPr>
              <w:t xml:space="preserve"> </w:t>
            </w:r>
          </w:p>
          <w:p w:rsidR="002F52FF" w:rsidRDefault="002F52FF" w:rsidP="006101DB">
            <w:pPr>
              <w:pStyle w:val="ListParagraph"/>
              <w:numPr>
                <w:ilvl w:val="0"/>
                <w:numId w:val="1"/>
              </w:numPr>
              <w:ind w:right="163"/>
              <w:jc w:val="center"/>
            </w:pP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 </w:t>
            </w:r>
            <w:r w:rsidR="00770C4C">
              <w:t>Family Care</w:t>
            </w:r>
          </w:p>
        </w:tc>
      </w:tr>
      <w:tr w:rsidR="00BE49F4">
        <w:trPr>
          <w:trHeight w:val="832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>Bassett Healthcare – Norwich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55 Calvary Dr. </w:t>
            </w:r>
          </w:p>
          <w:p w:rsidR="002F52FF" w:rsidRDefault="00634C06">
            <w:r>
              <w:t xml:space="preserve">Norwich, NY </w:t>
            </w:r>
          </w:p>
          <w:p w:rsidR="002F52FF" w:rsidRDefault="00634C06">
            <w:r>
              <w:t xml:space="preserve">13815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>P:607.336.6362 F:607.336.2</w:t>
            </w:r>
            <w:r w:rsidR="00770C4C">
              <w:t>028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 w:rsidP="006101DB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  <w:r w:rsidRPr="006101DB">
              <w:rPr>
                <w:rFonts w:ascii="Wingdings" w:eastAsia="Wingdings" w:hAnsi="Wingdings" w:cs="Wingdings"/>
                <w:sz w:val="32"/>
              </w:rPr>
              <w:t></w:t>
            </w: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101DB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101DB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8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101DB">
            <w:pPr>
              <w:pStyle w:val="ListParagraph"/>
              <w:numPr>
                <w:ilvl w:val="0"/>
                <w:numId w:val="1"/>
              </w:numPr>
              <w:ind w:right="163"/>
              <w:jc w:val="center"/>
            </w:pP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6E0EAA" w:rsidRPr="00325251" w:rsidRDefault="006E0EAA" w:rsidP="006E0EAA">
            <w:pPr>
              <w:jc w:val="both"/>
            </w:pPr>
            <w:r w:rsidRPr="00325251">
              <w:t>Not accepting</w:t>
            </w:r>
          </w:p>
          <w:p w:rsidR="006E0EAA" w:rsidRPr="00325251" w:rsidRDefault="006E0EAA" w:rsidP="006E0EAA">
            <w:pPr>
              <w:jc w:val="both"/>
            </w:pPr>
            <w:r w:rsidRPr="00325251">
              <w:t>United Health</w:t>
            </w:r>
          </w:p>
          <w:p w:rsidR="002F52FF" w:rsidRDefault="006E0EAA" w:rsidP="006E0EAA">
            <w:pPr>
              <w:jc w:val="both"/>
            </w:pPr>
            <w:r w:rsidRPr="00325251">
              <w:t>Molina</w:t>
            </w:r>
            <w:r w:rsidR="00634C06" w:rsidRPr="00325251">
              <w:t xml:space="preserve"> </w:t>
            </w:r>
          </w:p>
        </w:tc>
      </w:tr>
      <w:tr w:rsidR="00BE49F4">
        <w:trPr>
          <w:trHeight w:val="820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</w:rPr>
              <w:t>Bassett Healthcare – Oneonta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125 Main St. </w:t>
            </w:r>
          </w:p>
          <w:p w:rsidR="002F52FF" w:rsidRDefault="00634C06">
            <w:r>
              <w:t xml:space="preserve">Oneonta, NY 13820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>P: 607.433.1790 F:607.433.6608</w:t>
            </w:r>
            <w:r w:rsidR="00974429">
              <w:t>/</w:t>
            </w:r>
            <w:r w:rsidR="00325251">
              <w:t>6519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 w:rsidP="00634C06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  <w:r w:rsidRPr="00634C06">
              <w:rPr>
                <w:rFonts w:ascii="Wingdings" w:eastAsia="Wingdings" w:hAnsi="Wingdings" w:cs="Wingdings"/>
                <w:sz w:val="32"/>
              </w:rPr>
              <w:t></w:t>
            </w: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BB2D3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BB2D3A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8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63"/>
              <w:jc w:val="center"/>
            </w:pP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 </w:t>
            </w:r>
          </w:p>
        </w:tc>
      </w:tr>
      <w:tr w:rsidR="00BE49F4" w:rsidTr="00EA6BD1">
        <w:trPr>
          <w:trHeight w:val="695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 xml:space="preserve">Bassett Healthcare – Sidney 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39 Pearl Street </w:t>
            </w:r>
          </w:p>
          <w:p w:rsidR="002F52FF" w:rsidRDefault="00634C06">
            <w:r>
              <w:t xml:space="preserve">Sidney, NY </w:t>
            </w:r>
          </w:p>
          <w:p w:rsidR="002F52FF" w:rsidRDefault="00634C06">
            <w:r>
              <w:t xml:space="preserve">13838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P:607.561.2021 </w:t>
            </w:r>
          </w:p>
          <w:p w:rsidR="002F52FF" w:rsidRDefault="00634C06">
            <w:r>
              <w:t>F:</w:t>
            </w:r>
            <w:r w:rsidR="000C1268">
              <w:t>607.563.2663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 w:rsidP="00634C06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  <w:r w:rsidRPr="00634C06">
              <w:rPr>
                <w:rFonts w:ascii="Wingdings" w:eastAsia="Wingdings" w:hAnsi="Wingdings" w:cs="Wingdings"/>
                <w:sz w:val="32"/>
              </w:rPr>
              <w:t></w:t>
            </w: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8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>
            <w:pPr>
              <w:ind w:right="164"/>
              <w:jc w:val="center"/>
            </w:pP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634C06">
            <w:r>
              <w:t xml:space="preserve"> </w:t>
            </w:r>
            <w:r w:rsidR="000C1268">
              <w:t>Call insurance for CHP-if accepted</w:t>
            </w:r>
          </w:p>
        </w:tc>
      </w:tr>
      <w:tr w:rsidR="00BE49F4" w:rsidTr="00EA6BD1">
        <w:trPr>
          <w:trHeight w:val="632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</w:rPr>
              <w:t>Bassett Healthcare – Stamford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3631FE">
            <w:r>
              <w:t>32-34 Main Street</w:t>
            </w:r>
            <w:r w:rsidR="00634C06">
              <w:t xml:space="preserve"> </w:t>
            </w:r>
          </w:p>
          <w:p w:rsidR="002F52FF" w:rsidRDefault="00634C06">
            <w:r>
              <w:t xml:space="preserve">Stamford, NY </w:t>
            </w:r>
          </w:p>
          <w:p w:rsidR="002F52FF" w:rsidRDefault="00634C06">
            <w:r>
              <w:t xml:space="preserve">12167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>P:607.652.</w:t>
            </w:r>
            <w:r w:rsidR="003631FE">
              <w:t>2000</w:t>
            </w:r>
            <w:r>
              <w:t xml:space="preserve"> F:607.652.2</w:t>
            </w:r>
            <w:r w:rsidR="003631FE">
              <w:t>423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 w:rsidP="00634C06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  <w:r w:rsidRPr="00634C06">
              <w:rPr>
                <w:rFonts w:ascii="Wingdings" w:eastAsia="Wingdings" w:hAnsi="Wingdings" w:cs="Wingdings"/>
                <w:sz w:val="32"/>
              </w:rPr>
              <w:t></w:t>
            </w: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3631FE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  <w:p w:rsidR="002F52FF" w:rsidRDefault="003631FE">
            <w:pPr>
              <w:ind w:right="51"/>
              <w:jc w:val="center"/>
            </w:pPr>
            <w:r>
              <w:t>OB,</w:t>
            </w:r>
            <w:r w:rsidR="008F7EC5">
              <w:t xml:space="preserve"> </w:t>
            </w:r>
            <w:r w:rsidR="00634C06">
              <w:t xml:space="preserve">GYN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8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63"/>
              <w:jc w:val="center"/>
            </w:pP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3631FE">
            <w:r>
              <w:t>Family Care</w:t>
            </w:r>
          </w:p>
        </w:tc>
      </w:tr>
      <w:tr w:rsidR="00BE49F4">
        <w:trPr>
          <w:trHeight w:val="832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 xml:space="preserve">Bassett Healthcare </w:t>
            </w:r>
            <w:r w:rsidR="00294809">
              <w:rPr>
                <w:b/>
              </w:rPr>
              <w:t>– Women’s</w:t>
            </w:r>
            <w:r>
              <w:rPr>
                <w:b/>
              </w:rPr>
              <w:t xml:space="preserve"> health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7 Associate Dr. </w:t>
            </w:r>
          </w:p>
          <w:p w:rsidR="002F52FF" w:rsidRDefault="00634C06">
            <w:r>
              <w:t xml:space="preserve">Oneonta, NY </w:t>
            </w:r>
          </w:p>
          <w:p w:rsidR="002F52FF" w:rsidRDefault="00634C06">
            <w:r>
              <w:t xml:space="preserve">13820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P:607.433.6542 </w:t>
            </w:r>
          </w:p>
          <w:p w:rsidR="002F52FF" w:rsidRDefault="00634C06">
            <w:r>
              <w:t>F:</w:t>
            </w:r>
            <w:r w:rsidR="00294809">
              <w:t>607.547.6303</w:t>
            </w:r>
            <w:r>
              <w:t xml:space="preserve">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>
            <w:pPr>
              <w:ind w:left="374"/>
            </w:pPr>
            <w:r>
              <w:rPr>
                <w:rFonts w:ascii="Wingdings" w:eastAsia="Wingdings" w:hAnsi="Wingdings" w:cs="Wingdings"/>
                <w:sz w:val="32"/>
              </w:rPr>
              <w:t>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  <w:p w:rsidR="002F52FF" w:rsidRDefault="00634C06">
            <w:pPr>
              <w:ind w:left="196"/>
            </w:pPr>
            <w:r>
              <w:t>OB,</w:t>
            </w:r>
            <w:r w:rsidR="008F7EC5">
              <w:t xml:space="preserve"> </w:t>
            </w:r>
            <w:r>
              <w:t xml:space="preserve">GYN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8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>
            <w:pPr>
              <w:ind w:right="164"/>
              <w:jc w:val="center"/>
            </w:pPr>
            <w:r>
              <w:rPr>
                <w:rFonts w:ascii="Wingdings" w:eastAsia="Wingdings" w:hAnsi="Wingdings" w:cs="Wingdings"/>
                <w:sz w:val="32"/>
              </w:rPr>
              <w:t></w:t>
            </w:r>
            <w:r>
              <w:rPr>
                <w:b/>
                <w:sz w:val="32"/>
              </w:rPr>
              <w:t xml:space="preserve"> </w:t>
            </w: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0C1268" w:rsidRDefault="00634C06">
            <w:r>
              <w:t xml:space="preserve">Prenatal Care </w:t>
            </w:r>
          </w:p>
          <w:p w:rsidR="000C1268" w:rsidRPr="000C1268" w:rsidRDefault="000C1268" w:rsidP="000C1268"/>
          <w:p w:rsidR="000C1268" w:rsidRPr="000C1268" w:rsidRDefault="000C1268" w:rsidP="000C1268"/>
          <w:p w:rsidR="000C1268" w:rsidRDefault="000C1268" w:rsidP="000C1268"/>
          <w:p w:rsidR="000C1268" w:rsidRDefault="000C1268" w:rsidP="000C1268"/>
          <w:p w:rsidR="002F52FF" w:rsidRPr="000C1268" w:rsidRDefault="002F52FF" w:rsidP="000C1268"/>
        </w:tc>
      </w:tr>
      <w:tr w:rsidR="00BE49F4">
        <w:trPr>
          <w:trHeight w:val="1089"/>
        </w:trPr>
        <w:tc>
          <w:tcPr>
            <w:tcW w:w="2350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 w:rsidP="00EA6BD1">
            <w:r>
              <w:rPr>
                <w:b/>
              </w:rPr>
              <w:lastRenderedPageBreak/>
              <w:t>Child &amp; Adolescent Healthcare</w:t>
            </w:r>
            <w:r>
              <w:t xml:space="preserve"> </w:t>
            </w:r>
          </w:p>
        </w:tc>
        <w:tc>
          <w:tcPr>
            <w:tcW w:w="17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1 </w:t>
            </w:r>
            <w:proofErr w:type="spellStart"/>
            <w:r>
              <w:t>Foxcare</w:t>
            </w:r>
            <w:proofErr w:type="spellEnd"/>
            <w:r>
              <w:t xml:space="preserve"> Dr </w:t>
            </w:r>
          </w:p>
          <w:p w:rsidR="002F52FF" w:rsidRDefault="00634C06">
            <w:r>
              <w:t xml:space="preserve">Center Suite 213 </w:t>
            </w:r>
          </w:p>
          <w:p w:rsidR="002F52FF" w:rsidRDefault="00634C06">
            <w:r>
              <w:t xml:space="preserve">Oneonta, NY </w:t>
            </w:r>
          </w:p>
          <w:p w:rsidR="002F52FF" w:rsidRDefault="00634C06">
            <w:r>
              <w:t xml:space="preserve">13820 </w:t>
            </w:r>
          </w:p>
        </w:tc>
        <w:tc>
          <w:tcPr>
            <w:tcW w:w="22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P:607.432.5600 F:607.431.5275 </w:t>
            </w:r>
          </w:p>
        </w:tc>
        <w:tc>
          <w:tcPr>
            <w:tcW w:w="163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9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634C06" w:rsidP="00634C06">
            <w:pPr>
              <w:pStyle w:val="ListParagraph"/>
              <w:numPr>
                <w:ilvl w:val="0"/>
                <w:numId w:val="1"/>
              </w:numPr>
              <w:ind w:right="161"/>
              <w:jc w:val="center"/>
            </w:pPr>
            <w:r w:rsidRPr="00634C06">
              <w:rPr>
                <w:rFonts w:ascii="Wingdings" w:eastAsia="Wingdings" w:hAnsi="Wingdings" w:cs="Wingdings"/>
                <w:sz w:val="32"/>
              </w:rPr>
              <w:t></w:t>
            </w:r>
          </w:p>
        </w:tc>
        <w:tc>
          <w:tcPr>
            <w:tcW w:w="116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9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52"/>
              <w:jc w:val="center"/>
            </w:pPr>
          </w:p>
        </w:tc>
        <w:tc>
          <w:tcPr>
            <w:tcW w:w="120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1"/>
              <w:jc w:val="center"/>
            </w:pPr>
            <w:r>
              <w:t xml:space="preserve"> </w:t>
            </w:r>
          </w:p>
        </w:tc>
        <w:tc>
          <w:tcPr>
            <w:tcW w:w="1459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8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63"/>
              <w:jc w:val="center"/>
            </w:pPr>
          </w:p>
        </w:tc>
        <w:tc>
          <w:tcPr>
            <w:tcW w:w="1733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Obstetrics </w:t>
            </w:r>
          </w:p>
        </w:tc>
      </w:tr>
    </w:tbl>
    <w:p w:rsidR="002F52FF" w:rsidRDefault="002F52FF">
      <w:pPr>
        <w:spacing w:after="0"/>
        <w:ind w:left="-1440" w:right="14400"/>
      </w:pPr>
    </w:p>
    <w:tbl>
      <w:tblPr>
        <w:tblStyle w:val="TableGrid"/>
        <w:tblW w:w="14866" w:type="dxa"/>
        <w:tblInd w:w="-826" w:type="dxa"/>
        <w:tblLayout w:type="fixed"/>
        <w:tblCellMar>
          <w:top w:w="49" w:type="dxa"/>
          <w:right w:w="115" w:type="dxa"/>
        </w:tblCellMar>
        <w:tblLook w:val="04A0" w:firstRow="1" w:lastRow="0" w:firstColumn="1" w:lastColumn="0" w:noHBand="0" w:noVBand="1"/>
      </w:tblPr>
      <w:tblGrid>
        <w:gridCol w:w="2325"/>
        <w:gridCol w:w="1757"/>
        <w:gridCol w:w="2254"/>
        <w:gridCol w:w="1634"/>
        <w:gridCol w:w="1396"/>
        <w:gridCol w:w="1145"/>
        <w:gridCol w:w="1201"/>
        <w:gridCol w:w="1440"/>
        <w:gridCol w:w="1714"/>
      </w:tblGrid>
      <w:tr w:rsidR="002F52FF" w:rsidTr="00101499">
        <w:trPr>
          <w:trHeight w:val="552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  <w:u w:val="single" w:color="000000"/>
              </w:rPr>
              <w:t>Clinic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Address</w:t>
            </w: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Phone #</w:t>
            </w:r>
            <w:r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Accepting New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Patients</w:t>
            </w:r>
            <w:r>
              <w:rPr>
                <w:b/>
              </w:rPr>
              <w:t xml:space="preserve"> </w:t>
            </w: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Accepts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Children</w:t>
            </w:r>
            <w:r>
              <w:rPr>
                <w:b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Accepts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Medicaid</w:t>
            </w:r>
            <w:r>
              <w:rPr>
                <w:b/>
              </w:rPr>
              <w:t xml:space="preserve"> </w:t>
            </w: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9" w:right="10"/>
            </w:pPr>
            <w:r>
              <w:rPr>
                <w:b/>
                <w:u w:val="single" w:color="000000"/>
              </w:rPr>
              <w:t>OB</w:t>
            </w:r>
            <w:r>
              <w:rPr>
                <w:b/>
              </w:rPr>
              <w:t xml:space="preserve"> or </w:t>
            </w:r>
            <w:r>
              <w:rPr>
                <w:b/>
                <w:u w:val="single" w:color="000000"/>
              </w:rPr>
              <w:t>GYN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Accepts Child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Health Plus</w:t>
            </w: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Comments</w:t>
            </w:r>
            <w:r>
              <w:rPr>
                <w:b/>
              </w:rPr>
              <w:t xml:space="preserve"> </w:t>
            </w:r>
          </w:p>
        </w:tc>
      </w:tr>
      <w:tr w:rsidR="002F52FF" w:rsidTr="00101499">
        <w:trPr>
          <w:trHeight w:val="942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>Hancock Family Practice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39 East Main St. </w:t>
            </w:r>
          </w:p>
          <w:p w:rsidR="002F52FF" w:rsidRDefault="00634C06">
            <w:r>
              <w:t xml:space="preserve">Hancock, NY </w:t>
            </w:r>
          </w:p>
          <w:p w:rsidR="002F52FF" w:rsidRDefault="00634C06">
            <w:r>
              <w:t xml:space="preserve">13783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>P:607.637.5700 F:607.637.</w:t>
            </w:r>
            <w:r w:rsidR="00294809">
              <w:t>5703</w:t>
            </w:r>
            <w:r>
              <w:t xml:space="preserve">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3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2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78"/>
              <w:jc w:val="center"/>
            </w:pPr>
            <w:r>
              <w:rPr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2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4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294809">
            <w:r>
              <w:t>Family Care</w:t>
            </w:r>
            <w:r w:rsidR="00634C06">
              <w:t xml:space="preserve"> </w:t>
            </w:r>
          </w:p>
        </w:tc>
      </w:tr>
      <w:tr w:rsidR="002F52FF" w:rsidTr="00101499">
        <w:trPr>
          <w:trHeight w:val="986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</w:rPr>
              <w:t>Lourdes Hospital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169 Riverside Dr </w:t>
            </w:r>
          </w:p>
          <w:p w:rsidR="002F52FF" w:rsidRDefault="00634C06">
            <w:r>
              <w:t xml:space="preserve">Binghamton, NY </w:t>
            </w:r>
          </w:p>
          <w:p w:rsidR="002F52FF" w:rsidRDefault="00634C06">
            <w:r>
              <w:t xml:space="preserve">13905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>P:607.</w:t>
            </w:r>
            <w:r w:rsidR="00294809">
              <w:t>584.4549</w:t>
            </w:r>
            <w:r>
              <w:t xml:space="preserve"> </w:t>
            </w:r>
          </w:p>
          <w:p w:rsidR="002F52FF" w:rsidRDefault="00634C06">
            <w:r>
              <w:t>PedF:607.798.6</w:t>
            </w:r>
            <w:r w:rsidR="00294809">
              <w:t>722</w:t>
            </w:r>
            <w:r>
              <w:t xml:space="preserve"> </w:t>
            </w:r>
          </w:p>
          <w:p w:rsidR="002F52FF" w:rsidRDefault="00634C06">
            <w:r>
              <w:t xml:space="preserve">OBF:607.770.3452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3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2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7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58"/>
              <w:jc w:val="center"/>
            </w:pPr>
            <w:r>
              <w:t xml:space="preserve"> </w:t>
            </w:r>
          </w:p>
          <w:p w:rsidR="002F52FF" w:rsidRDefault="00634C06">
            <w:pPr>
              <w:ind w:left="169"/>
            </w:pPr>
            <w:r>
              <w:t xml:space="preserve">OB, GYN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2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4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 </w:t>
            </w:r>
          </w:p>
        </w:tc>
      </w:tr>
      <w:tr w:rsidR="002F52FF" w:rsidTr="00101499">
        <w:trPr>
          <w:trHeight w:val="1099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>Margaretville Family Health Center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42082 State Hwy </w:t>
            </w:r>
          </w:p>
          <w:p w:rsidR="002F52FF" w:rsidRDefault="00634C06">
            <w:r>
              <w:t xml:space="preserve">28 </w:t>
            </w:r>
          </w:p>
          <w:p w:rsidR="002F52FF" w:rsidRDefault="00634C06">
            <w:r>
              <w:t xml:space="preserve">Margaretville, </w:t>
            </w:r>
          </w:p>
          <w:p w:rsidR="002F52FF" w:rsidRDefault="00634C06">
            <w:r>
              <w:t xml:space="preserve">NY 12455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833613" w:rsidRDefault="00634C06">
            <w:r>
              <w:t>P:845.586.3888</w:t>
            </w:r>
          </w:p>
          <w:p w:rsidR="002F52FF" w:rsidRDefault="00634C06">
            <w:r>
              <w:t>F:</w:t>
            </w:r>
            <w:r w:rsidR="00833613">
              <w:t>914.418.6500</w:t>
            </w:r>
            <w:r>
              <w:t xml:space="preserve">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3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2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7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58"/>
              <w:jc w:val="center"/>
            </w:pPr>
            <w:r>
              <w:t xml:space="preserve"> </w:t>
            </w:r>
          </w:p>
          <w:p w:rsidR="002F52FF" w:rsidRDefault="00634C06">
            <w:pPr>
              <w:ind w:left="58"/>
              <w:jc w:val="center"/>
            </w:pPr>
            <w:r>
              <w:t xml:space="preserve">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2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4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634C06">
            <w:r>
              <w:t xml:space="preserve">Family Care  </w:t>
            </w:r>
          </w:p>
        </w:tc>
      </w:tr>
      <w:tr w:rsidR="002F52FF" w:rsidTr="00101499">
        <w:trPr>
          <w:trHeight w:val="821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294809">
            <w:pPr>
              <w:ind w:left="106"/>
            </w:pPr>
            <w:r>
              <w:rPr>
                <w:b/>
              </w:rPr>
              <w:t>Mid-Hudson</w:t>
            </w:r>
            <w:r w:rsidR="00634C06">
              <w:rPr>
                <w:b/>
              </w:rPr>
              <w:t xml:space="preserve"> Medical </w:t>
            </w:r>
          </w:p>
          <w:p w:rsidR="002F52FF" w:rsidRDefault="00634C06">
            <w:pPr>
              <w:ind w:left="106"/>
            </w:pPr>
            <w:r>
              <w:rPr>
                <w:b/>
              </w:rPr>
              <w:t>Center</w:t>
            </w:r>
            <w:r>
              <w:t xml:space="preserve"> </w:t>
            </w:r>
          </w:p>
          <w:p w:rsidR="002F52FF" w:rsidRDefault="00634C06">
            <w:pPr>
              <w:ind w:left="106"/>
            </w:pP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140 Pine Street </w:t>
            </w:r>
          </w:p>
          <w:p w:rsidR="002F52FF" w:rsidRDefault="00634C06">
            <w:r>
              <w:t xml:space="preserve">Kingston, NY 12401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P:845.331.4484 F:845.331.7160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3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2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 w:rsidP="00634C06">
            <w:pPr>
              <w:pStyle w:val="ListParagraph"/>
              <w:numPr>
                <w:ilvl w:val="0"/>
                <w:numId w:val="1"/>
              </w:numPr>
              <w:ind w:right="4"/>
            </w:pPr>
            <w:r w:rsidRPr="00634C06">
              <w:rPr>
                <w:sz w:val="28"/>
              </w:rPr>
              <w:t xml:space="preserve"> </w:t>
            </w:r>
            <w:r w:rsidRPr="00634C06">
              <w:rPr>
                <w:sz w:val="32"/>
              </w:rPr>
              <w:t xml:space="preserve"> </w:t>
            </w: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69"/>
            </w:pPr>
            <w:r>
              <w:t xml:space="preserve">OB, GYN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2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4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Does not accept straight Medicaid (must have MCP) </w:t>
            </w:r>
          </w:p>
        </w:tc>
      </w:tr>
      <w:tr w:rsidR="002F52FF" w:rsidTr="00101499">
        <w:trPr>
          <w:trHeight w:val="1308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</w:rPr>
              <w:t>UHS – Deposit Family Care Center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53 Pine Street </w:t>
            </w:r>
          </w:p>
          <w:p w:rsidR="002F52FF" w:rsidRDefault="00634C06">
            <w:r>
              <w:t xml:space="preserve">Deposit, NY </w:t>
            </w:r>
          </w:p>
          <w:p w:rsidR="002F52FF" w:rsidRDefault="00634C06">
            <w:r>
              <w:t xml:space="preserve">13754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P:607.467.4195 F:607.467.4194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31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2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7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58"/>
              <w:jc w:val="center"/>
            </w:pPr>
            <w:r>
              <w:t xml:space="preserve"> </w:t>
            </w:r>
          </w:p>
          <w:p w:rsidR="002F52FF" w:rsidRDefault="00634C06">
            <w:pPr>
              <w:ind w:left="8"/>
              <w:jc w:val="center"/>
            </w:pPr>
            <w:r>
              <w:t xml:space="preserve">GYN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right="2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ind w:right="104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Newborn (select providers) </w:t>
            </w:r>
          </w:p>
        </w:tc>
      </w:tr>
      <w:tr w:rsidR="002F52FF" w:rsidTr="00101499">
        <w:trPr>
          <w:trHeight w:val="1100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 xml:space="preserve">UHS – Hospital Family Care Center: Walton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2 Titus Place </w:t>
            </w:r>
          </w:p>
          <w:p w:rsidR="002F52FF" w:rsidRDefault="00634C06">
            <w:r>
              <w:t xml:space="preserve">Walton, NY </w:t>
            </w:r>
          </w:p>
          <w:p w:rsidR="002F52FF" w:rsidRDefault="00634C06">
            <w:r>
              <w:t xml:space="preserve">13856 </w:t>
            </w:r>
          </w:p>
          <w:p w:rsidR="002F52FF" w:rsidRDefault="00634C06">
            <w:r>
              <w:t xml:space="preserve">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P:607.865.2400 </w:t>
            </w:r>
            <w:r w:rsidR="008F7EC5">
              <w:t xml:space="preserve">  </w:t>
            </w:r>
            <w:r>
              <w:t xml:space="preserve">F:607.865.7305 </w:t>
            </w:r>
            <w:r w:rsidR="008F7EC5">
              <w:t xml:space="preserve">                                               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Pr="00E24C23" w:rsidRDefault="002F52FF" w:rsidP="008F7EC5">
            <w:pPr>
              <w:pStyle w:val="ListParagraph"/>
              <w:numPr>
                <w:ilvl w:val="0"/>
                <w:numId w:val="1"/>
              </w:numPr>
              <w:ind w:right="225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78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1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58"/>
              <w:jc w:val="center"/>
            </w:pPr>
            <w:r>
              <w:t xml:space="preserve"> </w:t>
            </w:r>
          </w:p>
          <w:p w:rsidR="002F52FF" w:rsidRDefault="002F52FF" w:rsidP="008F7EC5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right="29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104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2F52FF"/>
          <w:p w:rsidR="002F52FF" w:rsidRDefault="00634C06">
            <w:r>
              <w:t xml:space="preserve"> </w:t>
            </w:r>
            <w:r w:rsidR="00E24C23">
              <w:t>Family Care</w:t>
            </w:r>
          </w:p>
        </w:tc>
      </w:tr>
      <w:tr w:rsidR="002F52FF" w:rsidTr="00101499">
        <w:trPr>
          <w:trHeight w:val="552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 w:rsidP="00634C06">
            <w:r>
              <w:rPr>
                <w:b/>
                <w:u w:val="single" w:color="000000"/>
              </w:rPr>
              <w:lastRenderedPageBreak/>
              <w:t>Clinic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Address</w:t>
            </w: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Phone #</w:t>
            </w:r>
            <w:r>
              <w:rPr>
                <w:b/>
              </w:rPr>
              <w:t xml:space="preserve">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Accepting New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Patients</w:t>
            </w:r>
            <w:r>
              <w:rPr>
                <w:b/>
              </w:rPr>
              <w:t xml:space="preserve"> </w:t>
            </w: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Accepts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Children</w:t>
            </w:r>
            <w:r>
              <w:rPr>
                <w:b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Accepts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Medicaid</w:t>
            </w:r>
            <w:r>
              <w:rPr>
                <w:b/>
              </w:rPr>
              <w:t xml:space="preserve"> </w:t>
            </w: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9"/>
            </w:pPr>
            <w:r>
              <w:rPr>
                <w:b/>
                <w:u w:val="single" w:color="000000"/>
              </w:rPr>
              <w:t>OB</w:t>
            </w:r>
            <w:r>
              <w:rPr>
                <w:b/>
              </w:rPr>
              <w:t xml:space="preserve"> or </w:t>
            </w:r>
            <w:r>
              <w:rPr>
                <w:b/>
                <w:u w:val="single" w:color="000000"/>
              </w:rPr>
              <w:t>GYN</w:t>
            </w:r>
            <w:r>
              <w:rPr>
                <w:b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Accepts Child</w:t>
            </w:r>
            <w:r>
              <w:rPr>
                <w:b/>
              </w:rPr>
              <w:t xml:space="preserve"> </w:t>
            </w:r>
            <w:r>
              <w:rPr>
                <w:b/>
                <w:u w:val="single" w:color="000000"/>
              </w:rPr>
              <w:t>Health Plus</w:t>
            </w:r>
            <w:r>
              <w:rPr>
                <w:b/>
              </w:rPr>
              <w:t xml:space="preserve"> </w:t>
            </w: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rPr>
                <w:b/>
                <w:u w:val="single" w:color="000000"/>
              </w:rPr>
              <w:t>Comments</w:t>
            </w:r>
            <w:r>
              <w:rPr>
                <w:b/>
              </w:rPr>
              <w:t xml:space="preserve"> </w:t>
            </w:r>
          </w:p>
        </w:tc>
      </w:tr>
      <w:tr w:rsidR="002F52FF" w:rsidTr="00101499">
        <w:trPr>
          <w:trHeight w:val="831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>UHS – Primary Care: Downsville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28315 St. Hwy </w:t>
            </w:r>
          </w:p>
          <w:p w:rsidR="002F52FF" w:rsidRDefault="00634C06">
            <w:r>
              <w:t xml:space="preserve">206 Downsville, </w:t>
            </w:r>
          </w:p>
          <w:p w:rsidR="002F52FF" w:rsidRDefault="00634C06">
            <w:r>
              <w:t xml:space="preserve">NY 13755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>P:607.363.2517 F:607.363.7856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4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101499">
            <w:pPr>
              <w:pStyle w:val="ListParagraph"/>
              <w:numPr>
                <w:ilvl w:val="0"/>
                <w:numId w:val="3"/>
              </w:numPr>
              <w:ind w:left="504"/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2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  <w:jc w:val="center"/>
            </w:pPr>
            <w:r>
              <w:t xml:space="preserve"> </w:t>
            </w:r>
          </w:p>
          <w:p w:rsidR="002F52FF" w:rsidRDefault="00634C06">
            <w:pPr>
              <w:ind w:left="57"/>
              <w:jc w:val="center"/>
            </w:pPr>
            <w:r>
              <w:t xml:space="preserve">GYN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2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6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634C06">
            <w:r>
              <w:t xml:space="preserve">Accepts CHP if they are PCP </w:t>
            </w:r>
          </w:p>
        </w:tc>
      </w:tr>
      <w:tr w:rsidR="002F52FF" w:rsidTr="00101499">
        <w:trPr>
          <w:trHeight w:val="821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</w:rPr>
              <w:t>UHS Primary care: Roscoe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1982 Old Rt. 17 </w:t>
            </w:r>
          </w:p>
          <w:p w:rsidR="002F52FF" w:rsidRDefault="00634C06">
            <w:pPr>
              <w:ind w:right="2"/>
            </w:pPr>
            <w:r>
              <w:t xml:space="preserve">Roscoe, NY 12776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P:607.498.4800 F:607.498.5455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4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Pr="00101499" w:rsidRDefault="00634C06">
            <w:pPr>
              <w:ind w:left="475"/>
              <w:rPr>
                <w:sz w:val="18"/>
              </w:rPr>
            </w:pPr>
            <w:r w:rsidRPr="00101499">
              <w:rPr>
                <w:sz w:val="24"/>
              </w:rPr>
              <w:t xml:space="preserve"> </w:t>
            </w:r>
            <w:r w:rsidR="00101499" w:rsidRPr="00101499">
              <w:rPr>
                <w:sz w:val="24"/>
              </w:rPr>
              <w:t>3+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2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101499">
            <w:pPr>
              <w:ind w:left="106"/>
              <w:jc w:val="center"/>
            </w:pPr>
            <w:r>
              <w:t>GYN</w:t>
            </w:r>
            <w:r w:rsidR="00634C06">
              <w:t xml:space="preserve">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20"/>
              <w:jc w:val="center"/>
            </w:pPr>
            <w:r>
              <w:rPr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6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 </w:t>
            </w:r>
          </w:p>
        </w:tc>
      </w:tr>
      <w:tr w:rsidR="002F52FF" w:rsidTr="00101499">
        <w:trPr>
          <w:trHeight w:val="830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</w:pPr>
            <w:r>
              <w:rPr>
                <w:b/>
              </w:rPr>
              <w:t>UHS Primary Care: Sidney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44 Pearl Street </w:t>
            </w:r>
          </w:p>
          <w:p w:rsidR="002F52FF" w:rsidRDefault="00634C06">
            <w:r>
              <w:t xml:space="preserve">Sidney, NY </w:t>
            </w:r>
          </w:p>
          <w:p w:rsidR="002F52FF" w:rsidRDefault="00634C06">
            <w:r>
              <w:t xml:space="preserve">13838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101499" w:rsidRDefault="00634C06">
            <w:r>
              <w:t>P:607.561.2200 F:607.561.2205</w:t>
            </w:r>
          </w:p>
          <w:p w:rsidR="002F52FF" w:rsidRDefault="00101499">
            <w:r>
              <w:t>PED:607.337.4687</w:t>
            </w:r>
            <w:r w:rsidR="00634C06">
              <w:t xml:space="preserve">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4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2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09"/>
            </w:pPr>
            <w:r>
              <w:t xml:space="preserve">      OB </w:t>
            </w:r>
          </w:p>
          <w:p w:rsidR="002F52FF" w:rsidRDefault="00634C06">
            <w:pPr>
              <w:ind w:left="109"/>
            </w:pPr>
            <w:bookmarkStart w:id="0" w:name="_GoBack"/>
            <w:bookmarkEnd w:id="0"/>
            <w:r>
              <w:t xml:space="preserve">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2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6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634C06">
            <w:r>
              <w:t xml:space="preserve"> </w:t>
            </w:r>
          </w:p>
        </w:tc>
      </w:tr>
      <w:tr w:rsidR="002F52FF" w:rsidTr="00101499">
        <w:trPr>
          <w:trHeight w:val="821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</w:pPr>
            <w:r>
              <w:rPr>
                <w:b/>
              </w:rPr>
              <w:t xml:space="preserve">UHS – Wilson </w:t>
            </w:r>
          </w:p>
          <w:p w:rsidR="002F52FF" w:rsidRDefault="00634C06">
            <w:pPr>
              <w:ind w:left="106"/>
            </w:pPr>
            <w:r>
              <w:rPr>
                <w:b/>
              </w:rPr>
              <w:t>Memorial Hospital</w:t>
            </w:r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spacing w:line="239" w:lineRule="auto"/>
              <w:jc w:val="both"/>
            </w:pPr>
            <w:r>
              <w:t xml:space="preserve">33-57Harrison Street Johnson </w:t>
            </w:r>
          </w:p>
          <w:p w:rsidR="002F52FF" w:rsidRDefault="00634C06">
            <w:r>
              <w:t xml:space="preserve">City, NY 13790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r>
              <w:t xml:space="preserve">P:607.763.6000 </w:t>
            </w:r>
          </w:p>
          <w:p w:rsidR="002F52FF" w:rsidRDefault="00634C06">
            <w:r>
              <w:t xml:space="preserve">PedF:607.763.3871 </w:t>
            </w:r>
          </w:p>
          <w:p w:rsidR="002F52FF" w:rsidRDefault="00634C06">
            <w:r>
              <w:t xml:space="preserve">OBGYNF:607.763.6147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4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475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2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106"/>
              <w:jc w:val="center"/>
            </w:pPr>
            <w:r>
              <w:t xml:space="preserve"> </w:t>
            </w:r>
          </w:p>
          <w:p w:rsidR="002F52FF" w:rsidRDefault="00634C06">
            <w:pPr>
              <w:ind w:left="169"/>
            </w:pPr>
            <w:r>
              <w:t xml:space="preserve">OB, GYN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  <w:shd w:val="clear" w:color="auto" w:fill="D3DFEE"/>
          </w:tcPr>
          <w:p w:rsidR="002F52FF" w:rsidRDefault="00634C06">
            <w:pPr>
              <w:ind w:left="20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6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  <w:shd w:val="clear" w:color="auto" w:fill="D3DFEE"/>
          </w:tcPr>
          <w:p w:rsidR="002F52FF" w:rsidRDefault="00634C06">
            <w:r>
              <w:t xml:space="preserve">Fidelis  </w:t>
            </w:r>
          </w:p>
        </w:tc>
      </w:tr>
      <w:tr w:rsidR="002F52FF" w:rsidTr="00101499">
        <w:trPr>
          <w:trHeight w:val="1097"/>
        </w:trPr>
        <w:tc>
          <w:tcPr>
            <w:tcW w:w="2325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nil"/>
            </w:tcBorders>
          </w:tcPr>
          <w:p w:rsidR="002F52FF" w:rsidRDefault="00634C06" w:rsidP="00634C06">
            <w:r>
              <w:rPr>
                <w:b/>
              </w:rPr>
              <w:t xml:space="preserve">Women’s Health @ </w:t>
            </w:r>
            <w:proofErr w:type="spellStart"/>
            <w:r>
              <w:rPr>
                <w:b/>
              </w:rPr>
              <w:t>Foxcare</w:t>
            </w:r>
            <w:proofErr w:type="spellEnd"/>
            <w:r>
              <w:t xml:space="preserve"> </w:t>
            </w:r>
          </w:p>
        </w:tc>
        <w:tc>
          <w:tcPr>
            <w:tcW w:w="1757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1 </w:t>
            </w:r>
            <w:proofErr w:type="spellStart"/>
            <w:r>
              <w:t>Foxcare</w:t>
            </w:r>
            <w:proofErr w:type="spellEnd"/>
            <w:r>
              <w:t xml:space="preserve"> Drive </w:t>
            </w:r>
          </w:p>
          <w:p w:rsidR="002F52FF" w:rsidRDefault="00634C06">
            <w:r>
              <w:t xml:space="preserve">Suite 303 </w:t>
            </w:r>
          </w:p>
          <w:p w:rsidR="002F52FF" w:rsidRDefault="00634C06">
            <w:r>
              <w:t xml:space="preserve">Oneonta, NY </w:t>
            </w:r>
          </w:p>
          <w:p w:rsidR="002F52FF" w:rsidRDefault="00634C06">
            <w:r>
              <w:t xml:space="preserve">13820 </w:t>
            </w:r>
          </w:p>
        </w:tc>
        <w:tc>
          <w:tcPr>
            <w:tcW w:w="225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r>
              <w:t xml:space="preserve">P:607.432.3711 </w:t>
            </w:r>
          </w:p>
          <w:p w:rsidR="002F52FF" w:rsidRDefault="00634C06">
            <w:r>
              <w:t xml:space="preserve">F: </w:t>
            </w:r>
          </w:p>
        </w:tc>
        <w:tc>
          <w:tcPr>
            <w:tcW w:w="1634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4"/>
              <w:jc w:val="center"/>
            </w:pPr>
          </w:p>
        </w:tc>
        <w:tc>
          <w:tcPr>
            <w:tcW w:w="1396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475"/>
            </w:pPr>
            <w:r>
              <w:rPr>
                <w:sz w:val="32"/>
              </w:rPr>
              <w:t xml:space="preserve"> </w:t>
            </w:r>
          </w:p>
          <w:p w:rsidR="002F52FF" w:rsidRDefault="00634C06">
            <w:pPr>
              <w:ind w:left="374"/>
            </w:pPr>
            <w:r>
              <w:rPr>
                <w:rFonts w:ascii="Wingdings" w:eastAsia="Wingdings" w:hAnsi="Wingdings" w:cs="Wingdings"/>
                <w:sz w:val="32"/>
              </w:rPr>
              <w:t></w:t>
            </w:r>
            <w:r>
              <w:rPr>
                <w:sz w:val="32"/>
              </w:rPr>
              <w:t xml:space="preserve"> </w:t>
            </w:r>
          </w:p>
        </w:tc>
        <w:tc>
          <w:tcPr>
            <w:tcW w:w="1145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27"/>
              <w:jc w:val="center"/>
            </w:pPr>
            <w:r>
              <w:rPr>
                <w:b/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jc w:val="center"/>
            </w:pPr>
          </w:p>
        </w:tc>
        <w:tc>
          <w:tcPr>
            <w:tcW w:w="1201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106"/>
              <w:jc w:val="center"/>
            </w:pPr>
            <w:r>
              <w:t xml:space="preserve"> </w:t>
            </w:r>
          </w:p>
          <w:p w:rsidR="002F52FF" w:rsidRDefault="00634C06">
            <w:pPr>
              <w:ind w:left="169"/>
            </w:pPr>
            <w:r>
              <w:t xml:space="preserve">OB, GYN </w:t>
            </w:r>
          </w:p>
        </w:tc>
        <w:tc>
          <w:tcPr>
            <w:tcW w:w="1440" w:type="dxa"/>
            <w:tcBorders>
              <w:top w:val="single" w:sz="8" w:space="0" w:color="7BA0CD"/>
              <w:left w:val="nil"/>
              <w:bottom w:val="single" w:sz="8" w:space="0" w:color="7BA0CD"/>
              <w:right w:val="nil"/>
            </w:tcBorders>
          </w:tcPr>
          <w:p w:rsidR="002F52FF" w:rsidRDefault="00634C06">
            <w:pPr>
              <w:ind w:left="20"/>
              <w:jc w:val="center"/>
            </w:pPr>
            <w:r>
              <w:rPr>
                <w:sz w:val="32"/>
              </w:rPr>
              <w:t xml:space="preserve"> </w:t>
            </w:r>
          </w:p>
          <w:p w:rsidR="002F52FF" w:rsidRDefault="002F52FF" w:rsidP="00634C06">
            <w:pPr>
              <w:pStyle w:val="ListParagraph"/>
              <w:numPr>
                <w:ilvl w:val="0"/>
                <w:numId w:val="3"/>
              </w:numPr>
              <w:ind w:right="56"/>
              <w:jc w:val="center"/>
            </w:pPr>
          </w:p>
        </w:tc>
        <w:tc>
          <w:tcPr>
            <w:tcW w:w="1714" w:type="dxa"/>
            <w:tcBorders>
              <w:top w:val="single" w:sz="8" w:space="0" w:color="7BA0CD"/>
              <w:left w:val="nil"/>
              <w:bottom w:val="single" w:sz="8" w:space="0" w:color="7BA0CD"/>
              <w:right w:val="single" w:sz="8" w:space="0" w:color="7BA0CD"/>
            </w:tcBorders>
          </w:tcPr>
          <w:p w:rsidR="002F52FF" w:rsidRDefault="00634C06">
            <w:pPr>
              <w:spacing w:line="239" w:lineRule="auto"/>
            </w:pPr>
            <w:r>
              <w:t xml:space="preserve">Children </w:t>
            </w:r>
            <w:r>
              <w:rPr>
                <w:u w:val="single" w:color="000000"/>
              </w:rPr>
              <w:t>&gt;</w:t>
            </w:r>
            <w:r>
              <w:t xml:space="preserve"> 15 years </w:t>
            </w:r>
          </w:p>
          <w:p w:rsidR="002F52FF" w:rsidRDefault="00634C06">
            <w:r>
              <w:t xml:space="preserve"> </w:t>
            </w:r>
          </w:p>
        </w:tc>
      </w:tr>
    </w:tbl>
    <w:p w:rsidR="002F52FF" w:rsidRDefault="00634C06">
      <w:pPr>
        <w:spacing w:after="0"/>
        <w:ind w:left="-720"/>
        <w:jc w:val="both"/>
      </w:pPr>
      <w:r>
        <w:t xml:space="preserve"> </w:t>
      </w:r>
    </w:p>
    <w:sectPr w:rsidR="002F52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193" w:left="1440" w:header="777" w:footer="7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4BAD" w:rsidRDefault="00634C06">
      <w:pPr>
        <w:spacing w:after="0" w:line="240" w:lineRule="auto"/>
      </w:pPr>
      <w:r>
        <w:separator/>
      </w:r>
    </w:p>
  </w:endnote>
  <w:endnote w:type="continuationSeparator" w:id="0">
    <w:p w:rsidR="00604BAD" w:rsidRDefault="00634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FF" w:rsidRDefault="00634C06">
    <w:pPr>
      <w:tabs>
        <w:tab w:val="center" w:pos="6481"/>
        <w:tab w:val="right" w:pos="13684"/>
      </w:tabs>
      <w:spacing w:after="0"/>
      <w:ind w:left="-720" w:right="-724"/>
    </w:pPr>
    <w:r>
      <w:t xml:space="preserve"> </w:t>
    </w:r>
    <w:r>
      <w:tab/>
      <w:t xml:space="preserve"> </w:t>
    </w:r>
    <w:r>
      <w:tab/>
      <w:t xml:space="preserve">Last Updated 01/22/2021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FF" w:rsidRDefault="00634C06">
    <w:pPr>
      <w:tabs>
        <w:tab w:val="center" w:pos="6481"/>
        <w:tab w:val="right" w:pos="13684"/>
      </w:tabs>
      <w:spacing w:after="0"/>
      <w:ind w:left="-720" w:right="-724"/>
    </w:pPr>
    <w:r>
      <w:t xml:space="preserve"> </w:t>
    </w:r>
    <w:r>
      <w:tab/>
      <w:t xml:space="preserve"> </w:t>
    </w:r>
    <w:r>
      <w:tab/>
      <w:t xml:space="preserve">Last Updated </w:t>
    </w:r>
    <w:r w:rsidR="00053CCB">
      <w:t>01</w:t>
    </w:r>
    <w:r>
      <w:t>/</w:t>
    </w:r>
    <w:r w:rsidR="007F7703">
      <w:t>28</w:t>
    </w:r>
    <w:r>
      <w:t>/202</w:t>
    </w:r>
    <w:r w:rsidR="007F7703">
      <w:t>5</w:t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FF" w:rsidRDefault="00634C06">
    <w:pPr>
      <w:tabs>
        <w:tab w:val="center" w:pos="6481"/>
        <w:tab w:val="right" w:pos="13684"/>
      </w:tabs>
      <w:spacing w:after="0"/>
      <w:ind w:left="-720" w:right="-724"/>
    </w:pPr>
    <w:r>
      <w:t xml:space="preserve"> </w:t>
    </w:r>
    <w:r>
      <w:tab/>
      <w:t xml:space="preserve"> </w:t>
    </w:r>
    <w:r>
      <w:tab/>
      <w:t xml:space="preserve">Last Updated 01/22/2021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4BAD" w:rsidRDefault="00634C06">
      <w:pPr>
        <w:spacing w:after="0" w:line="240" w:lineRule="auto"/>
      </w:pPr>
      <w:r>
        <w:separator/>
      </w:r>
    </w:p>
  </w:footnote>
  <w:footnote w:type="continuationSeparator" w:id="0">
    <w:p w:rsidR="00604BAD" w:rsidRDefault="00634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FF" w:rsidRDefault="00634C06">
    <w:pPr>
      <w:spacing w:after="0"/>
      <w:ind w:right="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708661</wp:posOffset>
              </wp:positionV>
              <wp:extent cx="9181846" cy="56387"/>
              <wp:effectExtent l="0" t="0" r="0" b="0"/>
              <wp:wrapSquare wrapText="bothSides"/>
              <wp:docPr id="18834" name="Group 188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1846" cy="56387"/>
                        <a:chOff x="0" y="0"/>
                        <a:chExt cx="9181846" cy="56387"/>
                      </a:xfrm>
                    </wpg:grpSpPr>
                    <wps:wsp>
                      <wps:cNvPr id="19734" name="Shape 19734"/>
                      <wps:cNvSpPr/>
                      <wps:spPr>
                        <a:xfrm>
                          <a:off x="0" y="18287"/>
                          <a:ext cx="91818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1846" h="38100">
                              <a:moveTo>
                                <a:pt x="0" y="0"/>
                              </a:moveTo>
                              <a:lnTo>
                                <a:pt x="9181846" y="0"/>
                              </a:lnTo>
                              <a:lnTo>
                                <a:pt x="91818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35" name="Shape 19735"/>
                      <wps:cNvSpPr/>
                      <wps:spPr>
                        <a:xfrm>
                          <a:off x="0" y="0"/>
                          <a:ext cx="9181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1846" h="9144">
                              <a:moveTo>
                                <a:pt x="0" y="0"/>
                              </a:moveTo>
                              <a:lnTo>
                                <a:pt x="9181846" y="0"/>
                              </a:lnTo>
                              <a:lnTo>
                                <a:pt x="9181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834" style="width:722.98pt;height:4.43994pt;position:absolute;mso-position-horizontal-relative:page;mso-position-horizontal:absolute;margin-left:34.56pt;mso-position-vertical-relative:page;margin-top:55.8pt;" coordsize="91818,563">
              <v:shape id="Shape 19736" style="position:absolute;width:91818;height:381;left:0;top:182;" coordsize="9181846,38100" path="m0,0l9181846,0l9181846,38100l0,38100l0,0">
                <v:stroke weight="0pt" endcap="flat" joinstyle="miter" miterlimit="10" on="false" color="#000000" opacity="0"/>
                <v:fill on="true" color="#622423"/>
              </v:shape>
              <v:shape id="Shape 19737" style="position:absolute;width:91818;height:91;left:0;top:0;" coordsize="9181846,9144" path="m0,0l9181846,0l9181846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Physician List </w:t>
    </w:r>
  </w:p>
  <w:p w:rsidR="002F52FF" w:rsidRDefault="00634C06">
    <w:pPr>
      <w:spacing w:after="0"/>
      <w:ind w:left="-72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FF" w:rsidRDefault="00634C06">
    <w:pPr>
      <w:spacing w:after="0"/>
      <w:ind w:right="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708661</wp:posOffset>
              </wp:positionV>
              <wp:extent cx="9181846" cy="56387"/>
              <wp:effectExtent l="0" t="0" r="0" b="0"/>
              <wp:wrapSquare wrapText="bothSides"/>
              <wp:docPr id="18804" name="Group 1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1846" cy="56387"/>
                        <a:chOff x="0" y="0"/>
                        <a:chExt cx="9181846" cy="56387"/>
                      </a:xfrm>
                    </wpg:grpSpPr>
                    <wps:wsp>
                      <wps:cNvPr id="19730" name="Shape 19730"/>
                      <wps:cNvSpPr/>
                      <wps:spPr>
                        <a:xfrm>
                          <a:off x="0" y="18287"/>
                          <a:ext cx="91818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1846" h="38100">
                              <a:moveTo>
                                <a:pt x="0" y="0"/>
                              </a:moveTo>
                              <a:lnTo>
                                <a:pt x="9181846" y="0"/>
                              </a:lnTo>
                              <a:lnTo>
                                <a:pt x="91818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31" name="Shape 19731"/>
                      <wps:cNvSpPr/>
                      <wps:spPr>
                        <a:xfrm>
                          <a:off x="0" y="0"/>
                          <a:ext cx="9181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1846" h="9144">
                              <a:moveTo>
                                <a:pt x="0" y="0"/>
                              </a:moveTo>
                              <a:lnTo>
                                <a:pt x="9181846" y="0"/>
                              </a:lnTo>
                              <a:lnTo>
                                <a:pt x="9181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804" style="width:722.98pt;height:4.43994pt;position:absolute;mso-position-horizontal-relative:page;mso-position-horizontal:absolute;margin-left:34.56pt;mso-position-vertical-relative:page;margin-top:55.8pt;" coordsize="91818,563">
              <v:shape id="Shape 19732" style="position:absolute;width:91818;height:381;left:0;top:182;" coordsize="9181846,38100" path="m0,0l9181846,0l9181846,38100l0,38100l0,0">
                <v:stroke weight="0pt" endcap="flat" joinstyle="miter" miterlimit="10" on="false" color="#000000" opacity="0"/>
                <v:fill on="true" color="#622423"/>
              </v:shape>
              <v:shape id="Shape 19733" style="position:absolute;width:91818;height:91;left:0;top:0;" coordsize="9181846,9144" path="m0,0l9181846,0l9181846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Physician List </w:t>
    </w:r>
  </w:p>
  <w:p w:rsidR="002F52FF" w:rsidRDefault="00634C06">
    <w:pPr>
      <w:spacing w:after="0"/>
      <w:ind w:left="-72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52FF" w:rsidRDefault="00634C06">
    <w:pPr>
      <w:spacing w:after="0"/>
      <w:ind w:right="4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438912</wp:posOffset>
              </wp:positionH>
              <wp:positionV relativeFrom="page">
                <wp:posOffset>708661</wp:posOffset>
              </wp:positionV>
              <wp:extent cx="9181846" cy="56387"/>
              <wp:effectExtent l="0" t="0" r="0" b="0"/>
              <wp:wrapSquare wrapText="bothSides"/>
              <wp:docPr id="18774" name="Group 187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81846" cy="56387"/>
                        <a:chOff x="0" y="0"/>
                        <a:chExt cx="9181846" cy="56387"/>
                      </a:xfrm>
                    </wpg:grpSpPr>
                    <wps:wsp>
                      <wps:cNvPr id="19726" name="Shape 19726"/>
                      <wps:cNvSpPr/>
                      <wps:spPr>
                        <a:xfrm>
                          <a:off x="0" y="18287"/>
                          <a:ext cx="918184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1846" h="38100">
                              <a:moveTo>
                                <a:pt x="0" y="0"/>
                              </a:moveTo>
                              <a:lnTo>
                                <a:pt x="9181846" y="0"/>
                              </a:lnTo>
                              <a:lnTo>
                                <a:pt x="918184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9727" name="Shape 19727"/>
                      <wps:cNvSpPr/>
                      <wps:spPr>
                        <a:xfrm>
                          <a:off x="0" y="0"/>
                          <a:ext cx="918184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1846" h="9144">
                              <a:moveTo>
                                <a:pt x="0" y="0"/>
                              </a:moveTo>
                              <a:lnTo>
                                <a:pt x="9181846" y="0"/>
                              </a:lnTo>
                              <a:lnTo>
                                <a:pt x="918184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8774" style="width:722.98pt;height:4.43994pt;position:absolute;mso-position-horizontal-relative:page;mso-position-horizontal:absolute;margin-left:34.56pt;mso-position-vertical-relative:page;margin-top:55.8pt;" coordsize="91818,563">
              <v:shape id="Shape 19728" style="position:absolute;width:91818;height:381;left:0;top:182;" coordsize="9181846,38100" path="m0,0l9181846,0l9181846,38100l0,38100l0,0">
                <v:stroke weight="0pt" endcap="flat" joinstyle="miter" miterlimit="10" on="false" color="#000000" opacity="0"/>
                <v:fill on="true" color="#622423"/>
              </v:shape>
              <v:shape id="Shape 19729" style="position:absolute;width:91818;height:91;left:0;top:0;" coordsize="9181846,9144" path="m0,0l9181846,0l9181846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sz w:val="32"/>
      </w:rPr>
      <w:t xml:space="preserve">Physician List </w:t>
    </w:r>
  </w:p>
  <w:p w:rsidR="002F52FF" w:rsidRDefault="00634C06">
    <w:pPr>
      <w:spacing w:after="0"/>
      <w:ind w:left="-72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F0E80"/>
    <w:multiLevelType w:val="hybridMultilevel"/>
    <w:tmpl w:val="FD66ED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DEABA4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80270"/>
    <w:multiLevelType w:val="hybridMultilevel"/>
    <w:tmpl w:val="4926A1CE"/>
    <w:lvl w:ilvl="0" w:tplc="040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5AE72439"/>
    <w:multiLevelType w:val="hybridMultilevel"/>
    <w:tmpl w:val="AED2374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5BB319FA"/>
    <w:multiLevelType w:val="hybridMultilevel"/>
    <w:tmpl w:val="6F3A6F94"/>
    <w:lvl w:ilvl="0" w:tplc="E2987938">
      <w:start w:val="1"/>
      <w:numFmt w:val="bullet"/>
      <w:lvlText w:val=""/>
      <w:lvlJc w:val="left"/>
      <w:pPr>
        <w:ind w:left="8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2FF"/>
    <w:rsid w:val="00053CCB"/>
    <w:rsid w:val="000C1268"/>
    <w:rsid w:val="000F1561"/>
    <w:rsid w:val="00101499"/>
    <w:rsid w:val="00134A2F"/>
    <w:rsid w:val="00183BAA"/>
    <w:rsid w:val="00294809"/>
    <w:rsid w:val="002F52FF"/>
    <w:rsid w:val="00325251"/>
    <w:rsid w:val="003631FE"/>
    <w:rsid w:val="00464586"/>
    <w:rsid w:val="00604BAD"/>
    <w:rsid w:val="006101DB"/>
    <w:rsid w:val="00634C06"/>
    <w:rsid w:val="006E0EAA"/>
    <w:rsid w:val="00770C4C"/>
    <w:rsid w:val="007C0B0D"/>
    <w:rsid w:val="007D4148"/>
    <w:rsid w:val="007F7703"/>
    <w:rsid w:val="008134B5"/>
    <w:rsid w:val="00833613"/>
    <w:rsid w:val="008F7EC5"/>
    <w:rsid w:val="00974429"/>
    <w:rsid w:val="009A2C3A"/>
    <w:rsid w:val="00A77DA8"/>
    <w:rsid w:val="00BB2D3A"/>
    <w:rsid w:val="00BE49F4"/>
    <w:rsid w:val="00C67711"/>
    <w:rsid w:val="00CD6C8D"/>
    <w:rsid w:val="00D34F7A"/>
    <w:rsid w:val="00E24C23"/>
    <w:rsid w:val="00EA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F15093"/>
  <w15:docId w15:val="{01634E83-698D-4AEF-A7E2-7C58F545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D34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474</Words>
  <Characters>2858</Characters>
  <Application>Microsoft Office Word</Application>
  <DocSecurity>0</DocSecurity>
  <Lines>571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List</vt:lpstr>
    </vt:vector>
  </TitlesOfParts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List</dc:title>
  <dc:subject/>
  <dc:creator>ctracy</dc:creator>
  <cp:keywords/>
  <cp:lastModifiedBy>Ashlee Gransbury</cp:lastModifiedBy>
  <cp:revision>3</cp:revision>
  <dcterms:created xsi:type="dcterms:W3CDTF">2024-01-19T14:45:00Z</dcterms:created>
  <dcterms:modified xsi:type="dcterms:W3CDTF">2025-01-28T17:12:00Z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df0c03a2d14e6888f14760e2e805b8141b03de5afc730957b849a437c811cba4</vt:lpwstr>
  </property>
</Properties>
</file>