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D9" w:rsidRDefault="00B652D9" w:rsidP="00B652D9">
      <w:pPr>
        <w:jc w:val="center"/>
        <w:rPr>
          <w:rFonts w:ascii="Arial Black" w:hAnsi="Arial Black"/>
          <w:b/>
        </w:rPr>
      </w:pPr>
      <w:bookmarkStart w:id="0" w:name="_GoBack"/>
      <w:bookmarkEnd w:id="0"/>
      <w:r>
        <w:rPr>
          <w:rFonts w:ascii="Arial Black" w:hAnsi="Arial Black"/>
          <w:b/>
        </w:rPr>
        <w:t>Delaware Opportunities Inc. Head Start</w:t>
      </w:r>
    </w:p>
    <w:p w:rsidR="00B652D9" w:rsidRDefault="00B652D9" w:rsidP="00B652D9">
      <w:pPr>
        <w:jc w:val="center"/>
        <w:rPr>
          <w:rFonts w:ascii="Arial Black" w:hAnsi="Arial Black"/>
          <w:b/>
        </w:rPr>
      </w:pPr>
    </w:p>
    <w:p w:rsidR="00B652D9" w:rsidRDefault="001A6974" w:rsidP="00B652D9">
      <w:pPr>
        <w:jc w:val="center"/>
        <w:rPr>
          <w:rFonts w:ascii="Arial Black" w:hAnsi="Arial Black"/>
          <w:b/>
          <w:u w:val="single"/>
        </w:rPr>
      </w:pPr>
      <w:r>
        <w:rPr>
          <w:rFonts w:ascii="Arial Black" w:hAnsi="Arial Black"/>
          <w:b/>
          <w:u w:val="single"/>
        </w:rPr>
        <w:t xml:space="preserve">Temporary </w:t>
      </w:r>
      <w:r w:rsidR="00B652D9" w:rsidRPr="00B652D9">
        <w:rPr>
          <w:rFonts w:ascii="Arial Black" w:hAnsi="Arial Black"/>
          <w:b/>
          <w:u w:val="single"/>
        </w:rPr>
        <w:t>Exclusion Guid</w:t>
      </w:r>
      <w:r w:rsidR="00B652D9">
        <w:rPr>
          <w:rFonts w:ascii="Arial Black" w:hAnsi="Arial Black"/>
          <w:b/>
          <w:u w:val="single"/>
        </w:rPr>
        <w:t>e</w:t>
      </w:r>
      <w:r w:rsidR="00B652D9" w:rsidRPr="00B652D9">
        <w:rPr>
          <w:rFonts w:ascii="Arial Black" w:hAnsi="Arial Black"/>
          <w:b/>
          <w:u w:val="single"/>
        </w:rPr>
        <w:t>lines</w:t>
      </w:r>
    </w:p>
    <w:p w:rsidR="00B652D9" w:rsidRDefault="00B652D9" w:rsidP="00B652D9">
      <w:pPr>
        <w:jc w:val="center"/>
        <w:rPr>
          <w:rFonts w:ascii="Arial Black" w:hAnsi="Arial Black"/>
          <w:b/>
          <w:u w:val="single"/>
        </w:rPr>
      </w:pPr>
    </w:p>
    <w:p w:rsidR="00B652D9" w:rsidRPr="00C4679E" w:rsidRDefault="00B652D9" w:rsidP="00B652D9">
      <w:pPr>
        <w:rPr>
          <w:rFonts w:ascii="Arial Black" w:hAnsi="Arial Black"/>
          <w:b/>
          <w:sz w:val="22"/>
          <w:szCs w:val="22"/>
        </w:rPr>
      </w:pPr>
      <w:r w:rsidRPr="00C4679E">
        <w:rPr>
          <w:rFonts w:ascii="Arial Black" w:hAnsi="Arial Black"/>
          <w:b/>
          <w:sz w:val="22"/>
          <w:szCs w:val="22"/>
        </w:rPr>
        <w:t xml:space="preserve">Children or adults with these symptoms will be </w:t>
      </w:r>
      <w:r w:rsidR="001A6974" w:rsidRPr="00C4679E">
        <w:rPr>
          <w:rFonts w:ascii="Arial Black" w:hAnsi="Arial Black"/>
          <w:b/>
          <w:sz w:val="22"/>
          <w:szCs w:val="22"/>
        </w:rPr>
        <w:t xml:space="preserve">temporarily </w:t>
      </w:r>
      <w:r w:rsidRPr="00C4679E">
        <w:rPr>
          <w:rFonts w:ascii="Arial Black" w:hAnsi="Arial Black"/>
          <w:b/>
          <w:sz w:val="22"/>
          <w:szCs w:val="22"/>
        </w:rPr>
        <w:t>excluded from Head Start.</w:t>
      </w:r>
    </w:p>
    <w:p w:rsidR="001A6974" w:rsidRPr="00C4679E" w:rsidRDefault="001A6974" w:rsidP="00B652D9">
      <w:pPr>
        <w:rPr>
          <w:rFonts w:ascii="Arial Black" w:hAnsi="Arial Black"/>
          <w:b/>
          <w:sz w:val="22"/>
          <w:szCs w:val="22"/>
        </w:rPr>
      </w:pPr>
    </w:p>
    <w:p w:rsidR="001A6974" w:rsidRPr="00C4679E" w:rsidRDefault="00B11CCB" w:rsidP="001A6974">
      <w:pPr>
        <w:numPr>
          <w:ilvl w:val="0"/>
          <w:numId w:val="1"/>
        </w:numPr>
        <w:rPr>
          <w:rFonts w:ascii="Arial Black" w:hAnsi="Arial Black"/>
          <w:b/>
          <w:sz w:val="22"/>
          <w:szCs w:val="22"/>
        </w:rPr>
      </w:pPr>
      <w:r w:rsidRPr="00C4679E">
        <w:rPr>
          <w:rFonts w:ascii="Arial Black" w:hAnsi="Arial Black"/>
          <w:b/>
          <w:sz w:val="22"/>
          <w:szCs w:val="22"/>
        </w:rPr>
        <w:t>If</w:t>
      </w:r>
      <w:r w:rsidR="001A6974" w:rsidRPr="00C4679E">
        <w:rPr>
          <w:rFonts w:ascii="Arial Black" w:hAnsi="Arial Black"/>
          <w:b/>
          <w:sz w:val="22"/>
          <w:szCs w:val="22"/>
        </w:rPr>
        <w:t xml:space="preserve"> illness prev</w:t>
      </w:r>
      <w:r w:rsidR="006853B4" w:rsidRPr="00C4679E">
        <w:rPr>
          <w:rFonts w:ascii="Arial Black" w:hAnsi="Arial Black"/>
          <w:b/>
          <w:sz w:val="22"/>
          <w:szCs w:val="22"/>
        </w:rPr>
        <w:t>ents the child from participati</w:t>
      </w:r>
      <w:r w:rsidR="001A6974" w:rsidRPr="00C4679E">
        <w:rPr>
          <w:rFonts w:ascii="Arial Black" w:hAnsi="Arial Black"/>
          <w:b/>
          <w:sz w:val="22"/>
          <w:szCs w:val="22"/>
        </w:rPr>
        <w:t>ng comfortably in activities as determined by the s</w:t>
      </w:r>
      <w:r w:rsidR="009F5538" w:rsidRPr="00C4679E">
        <w:rPr>
          <w:rFonts w:ascii="Arial Black" w:hAnsi="Arial Black"/>
          <w:b/>
          <w:sz w:val="22"/>
          <w:szCs w:val="22"/>
        </w:rPr>
        <w:t>taff of the</w:t>
      </w:r>
      <w:r w:rsidR="001A6974" w:rsidRPr="00C4679E">
        <w:rPr>
          <w:rFonts w:ascii="Arial Black" w:hAnsi="Arial Black"/>
          <w:b/>
          <w:sz w:val="22"/>
          <w:szCs w:val="22"/>
        </w:rPr>
        <w:t xml:space="preserve"> program.</w:t>
      </w:r>
    </w:p>
    <w:p w:rsidR="001A6974" w:rsidRPr="00C4679E" w:rsidRDefault="001A6974" w:rsidP="001A6974">
      <w:pPr>
        <w:rPr>
          <w:rFonts w:ascii="Arial Black" w:hAnsi="Arial Black"/>
          <w:b/>
          <w:sz w:val="22"/>
          <w:szCs w:val="22"/>
        </w:rPr>
      </w:pPr>
    </w:p>
    <w:p w:rsidR="001A6974" w:rsidRPr="00C4679E" w:rsidRDefault="001A6974" w:rsidP="001A6974">
      <w:pPr>
        <w:numPr>
          <w:ilvl w:val="0"/>
          <w:numId w:val="1"/>
        </w:numPr>
        <w:rPr>
          <w:rFonts w:ascii="Arial Black" w:hAnsi="Arial Black"/>
          <w:b/>
          <w:sz w:val="22"/>
          <w:szCs w:val="22"/>
        </w:rPr>
      </w:pPr>
      <w:r w:rsidRPr="00C4679E">
        <w:rPr>
          <w:rFonts w:ascii="Arial Black" w:hAnsi="Arial Black"/>
          <w:b/>
          <w:sz w:val="22"/>
          <w:szCs w:val="22"/>
        </w:rPr>
        <w:t xml:space="preserve">If illness results in a greater need of care than the staff </w:t>
      </w:r>
    </w:p>
    <w:p w:rsidR="001A6974" w:rsidRPr="00C4679E" w:rsidRDefault="001A6974" w:rsidP="001A6974">
      <w:pPr>
        <w:ind w:left="720"/>
        <w:rPr>
          <w:rFonts w:ascii="Arial Black" w:hAnsi="Arial Black"/>
          <w:b/>
          <w:sz w:val="22"/>
          <w:szCs w:val="22"/>
        </w:rPr>
      </w:pPr>
      <w:r w:rsidRPr="00C4679E">
        <w:rPr>
          <w:rFonts w:ascii="Arial Black" w:hAnsi="Arial Black"/>
          <w:b/>
          <w:sz w:val="22"/>
          <w:szCs w:val="22"/>
        </w:rPr>
        <w:t>of the program feel they can handle without compromising their ability to care for the other children</w:t>
      </w:r>
      <w:r w:rsidR="006B0A5C" w:rsidRPr="00C4679E">
        <w:rPr>
          <w:rFonts w:ascii="Arial Black" w:hAnsi="Arial Black"/>
          <w:b/>
          <w:sz w:val="22"/>
          <w:szCs w:val="22"/>
        </w:rPr>
        <w:t xml:space="preserve"> of the program</w:t>
      </w:r>
      <w:r w:rsidRPr="00C4679E">
        <w:rPr>
          <w:rFonts w:ascii="Arial Black" w:hAnsi="Arial Black"/>
          <w:b/>
          <w:sz w:val="22"/>
          <w:szCs w:val="22"/>
        </w:rPr>
        <w:t>.</w:t>
      </w:r>
    </w:p>
    <w:p w:rsidR="001A6974" w:rsidRPr="00C4679E" w:rsidRDefault="001A6974" w:rsidP="001A6974">
      <w:pPr>
        <w:ind w:left="720"/>
        <w:rPr>
          <w:rFonts w:ascii="Arial Black" w:hAnsi="Arial Black"/>
          <w:b/>
          <w:sz w:val="22"/>
          <w:szCs w:val="22"/>
        </w:rPr>
      </w:pPr>
      <w:r w:rsidRPr="00C4679E">
        <w:rPr>
          <w:rFonts w:ascii="Arial Black" w:hAnsi="Arial Black"/>
          <w:b/>
          <w:sz w:val="22"/>
          <w:szCs w:val="22"/>
        </w:rPr>
        <w:t xml:space="preserve"> </w:t>
      </w:r>
    </w:p>
    <w:p w:rsidR="001A6974" w:rsidRPr="00C4679E" w:rsidRDefault="001A6974" w:rsidP="001A6974">
      <w:pPr>
        <w:numPr>
          <w:ilvl w:val="0"/>
          <w:numId w:val="1"/>
        </w:numPr>
        <w:rPr>
          <w:rFonts w:ascii="Arial Black" w:hAnsi="Arial Black"/>
          <w:b/>
          <w:sz w:val="22"/>
          <w:szCs w:val="22"/>
        </w:rPr>
      </w:pPr>
      <w:r w:rsidRPr="00C4679E">
        <w:rPr>
          <w:rFonts w:ascii="Arial Black" w:hAnsi="Arial Black"/>
          <w:b/>
          <w:sz w:val="22"/>
          <w:szCs w:val="22"/>
        </w:rPr>
        <w:t>If the child has any of the following conditions, unless a health professional determines the child</w:t>
      </w:r>
      <w:r w:rsidR="006B0A5C" w:rsidRPr="00C4679E">
        <w:rPr>
          <w:rFonts w:ascii="Arial Black" w:hAnsi="Arial Black"/>
          <w:b/>
          <w:sz w:val="22"/>
          <w:szCs w:val="22"/>
        </w:rPr>
        <w:t xml:space="preserve">’s condition does </w:t>
      </w:r>
      <w:r w:rsidR="006B0A5C" w:rsidRPr="00C4679E">
        <w:rPr>
          <w:rFonts w:ascii="Arial Black" w:hAnsi="Arial Black"/>
          <w:b/>
          <w:sz w:val="22"/>
          <w:szCs w:val="22"/>
          <w:u w:val="single"/>
        </w:rPr>
        <w:t>not</w:t>
      </w:r>
      <w:r w:rsidR="006B0A5C" w:rsidRPr="00C4679E">
        <w:rPr>
          <w:rFonts w:ascii="Arial Black" w:hAnsi="Arial Black"/>
          <w:b/>
          <w:sz w:val="22"/>
          <w:szCs w:val="22"/>
        </w:rPr>
        <w:t xml:space="preserve"> require exclusion:</w:t>
      </w:r>
    </w:p>
    <w:p w:rsidR="006B0A5C" w:rsidRPr="00C4679E" w:rsidRDefault="006B0A5C" w:rsidP="006B0A5C">
      <w:pPr>
        <w:pBdr>
          <w:bottom w:val="single" w:sz="12" w:space="1" w:color="auto"/>
        </w:pBdr>
        <w:ind w:left="360"/>
        <w:rPr>
          <w:rFonts w:ascii="Arial Black" w:hAnsi="Arial Black"/>
          <w:b/>
          <w:sz w:val="22"/>
          <w:szCs w:val="22"/>
        </w:rPr>
      </w:pPr>
    </w:p>
    <w:p w:rsidR="006B0A5C" w:rsidRPr="00C4679E" w:rsidRDefault="006B0A5C" w:rsidP="00B652D9">
      <w:pPr>
        <w:rPr>
          <w:rFonts w:ascii="Arial Black" w:hAnsi="Arial Black"/>
          <w:b/>
          <w:sz w:val="22"/>
          <w:szCs w:val="22"/>
        </w:rPr>
      </w:pPr>
    </w:p>
    <w:p w:rsidR="006B0A5C" w:rsidRPr="00C4679E" w:rsidRDefault="006B0A5C" w:rsidP="006B0A5C">
      <w:pPr>
        <w:rPr>
          <w:rFonts w:ascii="Arial Black" w:hAnsi="Arial Black"/>
          <w:b/>
          <w:sz w:val="22"/>
          <w:szCs w:val="22"/>
        </w:rPr>
      </w:pPr>
      <w:r w:rsidRPr="00C4679E">
        <w:rPr>
          <w:rFonts w:ascii="Arial Black" w:hAnsi="Arial Black"/>
          <w:b/>
          <w:sz w:val="22"/>
          <w:szCs w:val="22"/>
        </w:rPr>
        <w:t>1. Child appears to be sever</w:t>
      </w:r>
      <w:r w:rsidR="006853B4" w:rsidRPr="00C4679E">
        <w:rPr>
          <w:rFonts w:ascii="Arial Black" w:hAnsi="Arial Black"/>
          <w:b/>
          <w:sz w:val="22"/>
          <w:szCs w:val="22"/>
        </w:rPr>
        <w:t>e</w:t>
      </w:r>
      <w:r w:rsidRPr="00C4679E">
        <w:rPr>
          <w:rFonts w:ascii="Arial Black" w:hAnsi="Arial Black"/>
          <w:b/>
          <w:sz w:val="22"/>
          <w:szCs w:val="22"/>
        </w:rPr>
        <w:t>ly ill.</w:t>
      </w:r>
    </w:p>
    <w:p w:rsidR="006B0A5C" w:rsidRPr="00C4679E" w:rsidRDefault="006B0A5C" w:rsidP="006B0A5C">
      <w:pPr>
        <w:ind w:left="360"/>
        <w:rPr>
          <w:rFonts w:ascii="Arial Black" w:hAnsi="Arial Black"/>
          <w:b/>
          <w:sz w:val="22"/>
          <w:szCs w:val="22"/>
        </w:rPr>
      </w:pPr>
    </w:p>
    <w:p w:rsidR="00B652D9" w:rsidRPr="00C4679E" w:rsidRDefault="006B0A5C" w:rsidP="00B652D9">
      <w:pPr>
        <w:rPr>
          <w:rFonts w:ascii="Arial Black" w:hAnsi="Arial Black"/>
          <w:b/>
          <w:sz w:val="22"/>
          <w:szCs w:val="22"/>
        </w:rPr>
      </w:pPr>
      <w:r w:rsidRPr="00C4679E">
        <w:rPr>
          <w:rFonts w:ascii="Arial Black" w:hAnsi="Arial Black"/>
          <w:b/>
          <w:sz w:val="22"/>
          <w:szCs w:val="22"/>
        </w:rPr>
        <w:t>2.</w:t>
      </w:r>
      <w:r w:rsidRPr="00C4679E">
        <w:rPr>
          <w:rFonts w:ascii="Arial Black" w:hAnsi="Arial Black"/>
          <w:b/>
          <w:sz w:val="22"/>
          <w:szCs w:val="22"/>
          <w:u w:val="single"/>
        </w:rPr>
        <w:t xml:space="preserve"> FEVER</w:t>
      </w:r>
      <w:r w:rsidR="00B652D9" w:rsidRPr="00C4679E">
        <w:rPr>
          <w:rFonts w:ascii="Arial Black" w:hAnsi="Arial Black"/>
          <w:b/>
          <w:sz w:val="22"/>
          <w:szCs w:val="22"/>
          <w:u w:val="single"/>
        </w:rPr>
        <w:t>:</w:t>
      </w:r>
      <w:r w:rsidR="00035D60" w:rsidRPr="00C4679E">
        <w:rPr>
          <w:rFonts w:ascii="Arial Black" w:hAnsi="Arial Black"/>
          <w:b/>
          <w:sz w:val="22"/>
          <w:szCs w:val="22"/>
        </w:rPr>
        <w:t xml:space="preserve"> </w:t>
      </w:r>
      <w:r w:rsidR="009F5538" w:rsidRPr="00C4679E">
        <w:rPr>
          <w:rFonts w:ascii="Arial Black" w:hAnsi="Arial Black"/>
          <w:b/>
          <w:sz w:val="22"/>
          <w:szCs w:val="22"/>
        </w:rPr>
        <w:t xml:space="preserve">Forehead or </w:t>
      </w:r>
      <w:r w:rsidR="00035D60" w:rsidRPr="00C4679E">
        <w:rPr>
          <w:rFonts w:ascii="Arial Black" w:hAnsi="Arial Black"/>
          <w:b/>
          <w:sz w:val="22"/>
          <w:szCs w:val="22"/>
        </w:rPr>
        <w:t>Oral temperature of 101 F</w:t>
      </w:r>
      <w:r w:rsidR="009F5538" w:rsidRPr="00C4679E">
        <w:rPr>
          <w:rFonts w:ascii="Arial Black" w:hAnsi="Arial Black"/>
          <w:b/>
          <w:sz w:val="22"/>
          <w:szCs w:val="22"/>
        </w:rPr>
        <w:t>, axillary (armpit) temp.</w:t>
      </w:r>
      <w:r w:rsidR="00035D60" w:rsidRPr="00C4679E">
        <w:rPr>
          <w:rFonts w:ascii="Arial Black" w:hAnsi="Arial Black"/>
          <w:b/>
          <w:sz w:val="22"/>
          <w:szCs w:val="22"/>
        </w:rPr>
        <w:t xml:space="preserve"> of 100 F</w:t>
      </w:r>
      <w:r w:rsidR="009F5538" w:rsidRPr="00C4679E">
        <w:rPr>
          <w:rFonts w:ascii="Arial Black" w:hAnsi="Arial Black"/>
          <w:b/>
          <w:sz w:val="22"/>
          <w:szCs w:val="22"/>
        </w:rPr>
        <w:t xml:space="preserve"> or </w:t>
      </w:r>
      <w:r w:rsidR="00035D60" w:rsidRPr="00C4679E">
        <w:rPr>
          <w:rFonts w:ascii="Arial Black" w:hAnsi="Arial Black"/>
          <w:b/>
          <w:sz w:val="22"/>
          <w:szCs w:val="22"/>
        </w:rPr>
        <w:t xml:space="preserve">higher </w:t>
      </w:r>
      <w:r w:rsidR="00094FFB" w:rsidRPr="00C4679E">
        <w:rPr>
          <w:rFonts w:ascii="Arial Black" w:hAnsi="Arial Black"/>
          <w:b/>
          <w:sz w:val="22"/>
          <w:szCs w:val="22"/>
        </w:rPr>
        <w:t>accompanied</w:t>
      </w:r>
      <w:r w:rsidR="00035D60" w:rsidRPr="00C4679E">
        <w:rPr>
          <w:rFonts w:ascii="Arial Black" w:hAnsi="Arial Black"/>
          <w:b/>
          <w:sz w:val="22"/>
          <w:szCs w:val="22"/>
        </w:rPr>
        <w:t xml:space="preserve"> by any sign or symptom of illness. (Ex.</w:t>
      </w:r>
      <w:r w:rsidR="00B2797F" w:rsidRPr="00C4679E">
        <w:rPr>
          <w:rFonts w:ascii="Arial Black" w:hAnsi="Arial Black"/>
          <w:b/>
          <w:sz w:val="22"/>
          <w:szCs w:val="22"/>
        </w:rPr>
        <w:t xml:space="preserve"> Cough,</w:t>
      </w:r>
      <w:r w:rsidR="00035D60" w:rsidRPr="00C4679E">
        <w:rPr>
          <w:rFonts w:ascii="Arial Black" w:hAnsi="Arial Black"/>
          <w:b/>
          <w:sz w:val="22"/>
          <w:szCs w:val="22"/>
        </w:rPr>
        <w:t xml:space="preserve"> headache, ear pain, vomiting, congestion, rash, lethargy</w:t>
      </w:r>
      <w:r w:rsidR="00772329" w:rsidRPr="00C4679E">
        <w:rPr>
          <w:rFonts w:ascii="Arial Black" w:hAnsi="Arial Black"/>
          <w:b/>
          <w:sz w:val="22"/>
          <w:szCs w:val="22"/>
        </w:rPr>
        <w:t>, general achiness, diarrhea, sore throat)</w:t>
      </w:r>
      <w:r w:rsidR="005D5431" w:rsidRPr="00C4679E">
        <w:rPr>
          <w:rFonts w:ascii="Arial Black" w:hAnsi="Arial Black"/>
          <w:b/>
          <w:sz w:val="22"/>
          <w:szCs w:val="22"/>
        </w:rPr>
        <w:t xml:space="preserve"> Temperature to be taken twice, fifteen minu</w:t>
      </w:r>
      <w:r w:rsidR="009F5538" w:rsidRPr="00C4679E">
        <w:rPr>
          <w:rFonts w:ascii="Arial Black" w:hAnsi="Arial Black"/>
          <w:b/>
          <w:sz w:val="22"/>
          <w:szCs w:val="22"/>
        </w:rPr>
        <w:t>tes apart and documented.</w:t>
      </w:r>
      <w:r w:rsidR="00B2797F" w:rsidRPr="00C4679E">
        <w:rPr>
          <w:rFonts w:ascii="Arial Black" w:hAnsi="Arial Black"/>
          <w:b/>
          <w:sz w:val="22"/>
          <w:szCs w:val="22"/>
        </w:rPr>
        <w:t xml:space="preserve"> Must be fever-free without medication for 24 hours.</w:t>
      </w:r>
    </w:p>
    <w:p w:rsidR="00B652D9" w:rsidRPr="00C4679E" w:rsidRDefault="00B652D9" w:rsidP="00B652D9">
      <w:pPr>
        <w:rPr>
          <w:rFonts w:ascii="Arial Black" w:hAnsi="Arial Black"/>
          <w:b/>
          <w:sz w:val="22"/>
          <w:szCs w:val="22"/>
        </w:rPr>
      </w:pPr>
    </w:p>
    <w:p w:rsidR="00B652D9" w:rsidRPr="00C4679E" w:rsidRDefault="00772329" w:rsidP="00B652D9">
      <w:pPr>
        <w:rPr>
          <w:rFonts w:ascii="Arial Black" w:hAnsi="Arial Black"/>
          <w:b/>
          <w:sz w:val="22"/>
          <w:szCs w:val="22"/>
        </w:rPr>
      </w:pPr>
      <w:r w:rsidRPr="00C4679E">
        <w:rPr>
          <w:rFonts w:ascii="Arial Black" w:hAnsi="Arial Black"/>
          <w:b/>
          <w:sz w:val="22"/>
          <w:szCs w:val="22"/>
        </w:rPr>
        <w:t>3.</w:t>
      </w:r>
      <w:r w:rsidRPr="00C4679E">
        <w:rPr>
          <w:rFonts w:ascii="Arial Black" w:hAnsi="Arial Black"/>
          <w:b/>
          <w:sz w:val="22"/>
          <w:szCs w:val="22"/>
          <w:u w:val="single"/>
        </w:rPr>
        <w:t xml:space="preserve"> </w:t>
      </w:r>
      <w:r w:rsidR="00B652D9" w:rsidRPr="00C4679E">
        <w:rPr>
          <w:rFonts w:ascii="Arial Black" w:hAnsi="Arial Black"/>
          <w:b/>
          <w:sz w:val="22"/>
          <w:szCs w:val="22"/>
          <w:u w:val="single"/>
        </w:rPr>
        <w:t>SIGNS OF POSSIBLE SEVERE INFECTION:</w:t>
      </w:r>
      <w:r w:rsidR="00B652D9" w:rsidRPr="00C4679E">
        <w:rPr>
          <w:rFonts w:ascii="Arial Black" w:hAnsi="Arial Black"/>
          <w:b/>
          <w:sz w:val="22"/>
          <w:szCs w:val="22"/>
        </w:rPr>
        <w:t xml:space="preserve"> Including lethargy, irritability, </w:t>
      </w:r>
      <w:r w:rsidR="00094FFB" w:rsidRPr="00C4679E">
        <w:rPr>
          <w:rFonts w:ascii="Arial Black" w:hAnsi="Arial Black"/>
          <w:b/>
          <w:sz w:val="22"/>
          <w:szCs w:val="22"/>
        </w:rPr>
        <w:t>persistent</w:t>
      </w:r>
      <w:r w:rsidR="00B652D9" w:rsidRPr="00C4679E">
        <w:rPr>
          <w:rFonts w:ascii="Arial Black" w:hAnsi="Arial Black"/>
          <w:b/>
          <w:sz w:val="22"/>
          <w:szCs w:val="22"/>
        </w:rPr>
        <w:t xml:space="preserve"> crying, difficultly breathing, uncontrolled coughing, and inability to participate in the normal activities of Head Start.</w:t>
      </w:r>
      <w:r w:rsidRPr="00C4679E">
        <w:rPr>
          <w:rFonts w:ascii="Arial Black" w:hAnsi="Arial Black"/>
          <w:b/>
          <w:sz w:val="22"/>
          <w:szCs w:val="22"/>
        </w:rPr>
        <w:t>)</w:t>
      </w:r>
    </w:p>
    <w:p w:rsidR="00B652D9" w:rsidRPr="00C4679E" w:rsidRDefault="00B652D9" w:rsidP="00B652D9">
      <w:pPr>
        <w:rPr>
          <w:rFonts w:ascii="Arial Black" w:hAnsi="Arial Black"/>
          <w:b/>
          <w:sz w:val="22"/>
          <w:szCs w:val="22"/>
        </w:rPr>
      </w:pPr>
    </w:p>
    <w:p w:rsidR="00B652D9" w:rsidRPr="00C4679E" w:rsidRDefault="00772329" w:rsidP="00B652D9">
      <w:pPr>
        <w:rPr>
          <w:rFonts w:ascii="Arial Black" w:hAnsi="Arial Black"/>
          <w:b/>
          <w:sz w:val="22"/>
          <w:szCs w:val="22"/>
        </w:rPr>
      </w:pPr>
      <w:r w:rsidRPr="00C4679E">
        <w:rPr>
          <w:rFonts w:ascii="Arial Black" w:hAnsi="Arial Black"/>
          <w:b/>
          <w:sz w:val="22"/>
          <w:szCs w:val="22"/>
        </w:rPr>
        <w:t>4.</w:t>
      </w:r>
      <w:r w:rsidR="00B652D9" w:rsidRPr="00C4679E">
        <w:rPr>
          <w:rFonts w:ascii="Arial Black" w:hAnsi="Arial Black"/>
          <w:b/>
          <w:sz w:val="22"/>
          <w:szCs w:val="22"/>
          <w:u w:val="single"/>
        </w:rPr>
        <w:t xml:space="preserve"> DIARRHEA: </w:t>
      </w:r>
      <w:r w:rsidRPr="00C4679E">
        <w:rPr>
          <w:rFonts w:ascii="Arial Black" w:hAnsi="Arial Black"/>
          <w:b/>
          <w:sz w:val="22"/>
          <w:szCs w:val="22"/>
        </w:rPr>
        <w:t xml:space="preserve"> watery, less formed, more frequent stools not associated with diet change or medication.</w:t>
      </w:r>
      <w:r w:rsidR="005D1B5D" w:rsidRPr="00C4679E">
        <w:rPr>
          <w:rFonts w:ascii="Arial Black" w:hAnsi="Arial Black"/>
          <w:b/>
          <w:sz w:val="22"/>
          <w:szCs w:val="22"/>
        </w:rPr>
        <w:t xml:space="preserve"> May</w:t>
      </w:r>
      <w:r w:rsidRPr="00C4679E">
        <w:rPr>
          <w:rFonts w:ascii="Arial Black" w:hAnsi="Arial Black"/>
          <w:b/>
          <w:sz w:val="22"/>
          <w:szCs w:val="22"/>
        </w:rPr>
        <w:t xml:space="preserve"> include stool</w:t>
      </w:r>
      <w:r w:rsidR="002B082F" w:rsidRPr="00C4679E">
        <w:rPr>
          <w:rFonts w:ascii="Arial Black" w:hAnsi="Arial Black"/>
          <w:b/>
          <w:sz w:val="22"/>
          <w:szCs w:val="22"/>
        </w:rPr>
        <w:t xml:space="preserve"> that cannot be contained by toilet use.</w:t>
      </w:r>
      <w:r w:rsidR="00636956" w:rsidRPr="00C4679E">
        <w:rPr>
          <w:rFonts w:ascii="Arial Black" w:hAnsi="Arial Black"/>
          <w:b/>
          <w:sz w:val="22"/>
          <w:szCs w:val="22"/>
        </w:rPr>
        <w:t xml:space="preserve"> Diarrhea free for 24 hours.</w:t>
      </w:r>
    </w:p>
    <w:p w:rsidR="00C4679E" w:rsidRPr="00C4679E" w:rsidRDefault="00C4679E" w:rsidP="00B652D9">
      <w:pPr>
        <w:rPr>
          <w:rFonts w:ascii="Arial Black" w:hAnsi="Arial Black"/>
          <w:b/>
          <w:sz w:val="22"/>
          <w:szCs w:val="22"/>
        </w:rPr>
      </w:pPr>
    </w:p>
    <w:p w:rsidR="002B082F" w:rsidRPr="00C4679E" w:rsidRDefault="00772329" w:rsidP="00B652D9">
      <w:pPr>
        <w:rPr>
          <w:rFonts w:ascii="Arial Black" w:hAnsi="Arial Black"/>
          <w:b/>
          <w:sz w:val="22"/>
          <w:szCs w:val="22"/>
        </w:rPr>
      </w:pPr>
      <w:r w:rsidRPr="00C4679E">
        <w:rPr>
          <w:rFonts w:ascii="Arial Black" w:hAnsi="Arial Black"/>
          <w:b/>
          <w:sz w:val="22"/>
          <w:szCs w:val="22"/>
        </w:rPr>
        <w:t xml:space="preserve">5. </w:t>
      </w:r>
      <w:r w:rsidRPr="00C4679E">
        <w:rPr>
          <w:rFonts w:ascii="Arial Black" w:hAnsi="Arial Black"/>
          <w:b/>
          <w:sz w:val="22"/>
          <w:szCs w:val="22"/>
          <w:u w:val="single"/>
        </w:rPr>
        <w:t>BLOOD IN THE STOOLS:</w:t>
      </w:r>
      <w:r w:rsidRPr="00C4679E">
        <w:rPr>
          <w:rFonts w:ascii="Arial Black" w:hAnsi="Arial Black"/>
          <w:b/>
          <w:sz w:val="22"/>
          <w:szCs w:val="22"/>
        </w:rPr>
        <w:t xml:space="preserve"> If </w:t>
      </w:r>
      <w:r w:rsidR="005D1B5D" w:rsidRPr="00C4679E">
        <w:rPr>
          <w:rFonts w:ascii="Arial Black" w:hAnsi="Arial Black"/>
          <w:b/>
          <w:sz w:val="22"/>
          <w:szCs w:val="22"/>
        </w:rPr>
        <w:t>not caused</w:t>
      </w:r>
      <w:r w:rsidRPr="00C4679E">
        <w:rPr>
          <w:rFonts w:ascii="Arial Black" w:hAnsi="Arial Black"/>
          <w:b/>
          <w:sz w:val="22"/>
          <w:szCs w:val="22"/>
        </w:rPr>
        <w:t xml:space="preserve"> by medication or hard stools.</w:t>
      </w:r>
    </w:p>
    <w:p w:rsidR="00772329" w:rsidRPr="00C4679E" w:rsidRDefault="00772329" w:rsidP="00B652D9">
      <w:pPr>
        <w:rPr>
          <w:rFonts w:ascii="Arial Black" w:hAnsi="Arial Black"/>
          <w:b/>
          <w:sz w:val="22"/>
          <w:szCs w:val="22"/>
        </w:rPr>
      </w:pPr>
    </w:p>
    <w:p w:rsidR="002B082F" w:rsidRPr="00C4679E" w:rsidRDefault="00772329" w:rsidP="00B652D9">
      <w:pPr>
        <w:rPr>
          <w:rFonts w:ascii="Arial Black" w:hAnsi="Arial Black"/>
          <w:b/>
          <w:sz w:val="22"/>
          <w:szCs w:val="22"/>
        </w:rPr>
      </w:pPr>
      <w:r w:rsidRPr="00C4679E">
        <w:rPr>
          <w:rFonts w:ascii="Arial Black" w:hAnsi="Arial Black"/>
          <w:b/>
          <w:sz w:val="22"/>
          <w:szCs w:val="22"/>
        </w:rPr>
        <w:t>6.</w:t>
      </w:r>
      <w:r w:rsidR="002B082F" w:rsidRPr="00C4679E">
        <w:rPr>
          <w:rFonts w:ascii="Arial Black" w:hAnsi="Arial Black"/>
          <w:b/>
          <w:sz w:val="22"/>
          <w:szCs w:val="22"/>
          <w:u w:val="single"/>
        </w:rPr>
        <w:t xml:space="preserve">VOMITING: </w:t>
      </w:r>
      <w:r w:rsidR="002B082F" w:rsidRPr="00C4679E">
        <w:rPr>
          <w:rFonts w:ascii="Arial Black" w:hAnsi="Arial Black"/>
          <w:b/>
          <w:sz w:val="22"/>
          <w:szCs w:val="22"/>
        </w:rPr>
        <w:t>Two or more times i</w:t>
      </w:r>
      <w:r w:rsidRPr="00C4679E">
        <w:rPr>
          <w:rFonts w:ascii="Arial Black" w:hAnsi="Arial Black"/>
          <w:b/>
          <w:sz w:val="22"/>
          <w:szCs w:val="22"/>
        </w:rPr>
        <w:t>n the previous 24 hours.</w:t>
      </w:r>
    </w:p>
    <w:p w:rsidR="002B082F" w:rsidRPr="00C4679E" w:rsidRDefault="002B082F" w:rsidP="00B652D9">
      <w:pPr>
        <w:rPr>
          <w:rFonts w:ascii="Arial Black" w:hAnsi="Arial Black"/>
          <w:b/>
          <w:sz w:val="22"/>
          <w:szCs w:val="22"/>
        </w:rPr>
      </w:pPr>
    </w:p>
    <w:p w:rsidR="00772329" w:rsidRPr="00C4679E" w:rsidRDefault="00772329" w:rsidP="00B652D9">
      <w:pPr>
        <w:rPr>
          <w:rFonts w:ascii="Arial Black" w:hAnsi="Arial Black"/>
          <w:b/>
          <w:sz w:val="22"/>
          <w:szCs w:val="22"/>
        </w:rPr>
      </w:pPr>
      <w:r w:rsidRPr="00C4679E">
        <w:rPr>
          <w:rFonts w:ascii="Arial Black" w:hAnsi="Arial Black"/>
          <w:b/>
          <w:sz w:val="22"/>
          <w:szCs w:val="22"/>
        </w:rPr>
        <w:t>7.</w:t>
      </w:r>
      <w:r w:rsidR="00573EF7" w:rsidRPr="00C4679E">
        <w:rPr>
          <w:rFonts w:ascii="Arial Black" w:hAnsi="Arial Black"/>
          <w:b/>
          <w:sz w:val="22"/>
          <w:szCs w:val="22"/>
          <w:u w:val="single"/>
        </w:rPr>
        <w:t>ABDOMINAL PAIN:</w:t>
      </w:r>
      <w:r w:rsidR="00573EF7" w:rsidRPr="00C4679E">
        <w:rPr>
          <w:rFonts w:ascii="Arial Black" w:hAnsi="Arial Black"/>
          <w:b/>
          <w:sz w:val="22"/>
          <w:szCs w:val="22"/>
        </w:rPr>
        <w:t xml:space="preserve"> Continuous or </w:t>
      </w:r>
      <w:r w:rsidR="00094FFB" w:rsidRPr="00C4679E">
        <w:rPr>
          <w:rFonts w:ascii="Arial Black" w:hAnsi="Arial Black"/>
          <w:b/>
          <w:sz w:val="22"/>
          <w:szCs w:val="22"/>
        </w:rPr>
        <w:t>intermittent</w:t>
      </w:r>
      <w:r w:rsidR="00573EF7" w:rsidRPr="00C4679E">
        <w:rPr>
          <w:rFonts w:ascii="Arial Black" w:hAnsi="Arial Black"/>
          <w:b/>
          <w:sz w:val="22"/>
          <w:szCs w:val="22"/>
        </w:rPr>
        <w:t xml:space="preserve"> pain that does not </w:t>
      </w:r>
      <w:r w:rsidR="00094FFB" w:rsidRPr="00C4679E">
        <w:rPr>
          <w:rFonts w:ascii="Arial Black" w:hAnsi="Arial Black"/>
          <w:b/>
          <w:sz w:val="22"/>
          <w:szCs w:val="22"/>
        </w:rPr>
        <w:t>alleviate</w:t>
      </w:r>
      <w:r w:rsidR="00573EF7" w:rsidRPr="00C4679E">
        <w:rPr>
          <w:rFonts w:ascii="Arial Black" w:hAnsi="Arial Black"/>
          <w:b/>
          <w:sz w:val="22"/>
          <w:szCs w:val="22"/>
        </w:rPr>
        <w:t xml:space="preserve"> with comfort m</w:t>
      </w:r>
      <w:r w:rsidR="005D1B5D" w:rsidRPr="00C4679E">
        <w:rPr>
          <w:rFonts w:ascii="Arial Black" w:hAnsi="Arial Black"/>
          <w:b/>
          <w:sz w:val="22"/>
          <w:szCs w:val="22"/>
        </w:rPr>
        <w:t xml:space="preserve">easures. May be </w:t>
      </w:r>
      <w:r w:rsidR="00094FFB" w:rsidRPr="00C4679E">
        <w:rPr>
          <w:rFonts w:ascii="Arial Black" w:hAnsi="Arial Black"/>
          <w:b/>
          <w:sz w:val="22"/>
          <w:szCs w:val="22"/>
        </w:rPr>
        <w:t>accompanied</w:t>
      </w:r>
      <w:r w:rsidR="005D1B5D" w:rsidRPr="00C4679E">
        <w:rPr>
          <w:rFonts w:ascii="Arial Black" w:hAnsi="Arial Black"/>
          <w:b/>
          <w:sz w:val="22"/>
          <w:szCs w:val="22"/>
        </w:rPr>
        <w:t xml:space="preserve"> by</w:t>
      </w:r>
      <w:r w:rsidR="00573EF7" w:rsidRPr="00C4679E">
        <w:rPr>
          <w:rFonts w:ascii="Arial Black" w:hAnsi="Arial Black"/>
          <w:b/>
          <w:sz w:val="22"/>
          <w:szCs w:val="22"/>
        </w:rPr>
        <w:t xml:space="preserve"> fever of other signs and symptoms of illness.</w:t>
      </w:r>
    </w:p>
    <w:p w:rsidR="00573EF7" w:rsidRPr="00C4679E" w:rsidRDefault="00573EF7" w:rsidP="00B652D9">
      <w:pPr>
        <w:rPr>
          <w:rFonts w:ascii="Arial Black" w:hAnsi="Arial Black"/>
          <w:b/>
          <w:sz w:val="22"/>
          <w:szCs w:val="22"/>
        </w:rPr>
      </w:pPr>
    </w:p>
    <w:p w:rsidR="002B082F" w:rsidRDefault="00573EF7" w:rsidP="00B652D9">
      <w:pPr>
        <w:rPr>
          <w:rFonts w:ascii="Arial Black" w:hAnsi="Arial Black"/>
          <w:b/>
          <w:sz w:val="22"/>
          <w:szCs w:val="22"/>
        </w:rPr>
      </w:pPr>
      <w:r w:rsidRPr="00C4679E">
        <w:rPr>
          <w:rFonts w:ascii="Arial Black" w:hAnsi="Arial Black"/>
          <w:b/>
          <w:sz w:val="22"/>
          <w:szCs w:val="22"/>
        </w:rPr>
        <w:t>8.</w:t>
      </w:r>
      <w:r w:rsidR="002B082F" w:rsidRPr="00C4679E">
        <w:rPr>
          <w:rFonts w:ascii="Arial Black" w:hAnsi="Arial Black"/>
          <w:b/>
          <w:sz w:val="22"/>
          <w:szCs w:val="22"/>
          <w:u w:val="single"/>
        </w:rPr>
        <w:t>MOUTH SORES:</w:t>
      </w:r>
      <w:r w:rsidR="002B082F" w:rsidRPr="00C4679E">
        <w:rPr>
          <w:rFonts w:ascii="Arial Black" w:hAnsi="Arial Black"/>
          <w:b/>
          <w:sz w:val="22"/>
          <w:szCs w:val="22"/>
        </w:rPr>
        <w:t xml:space="preserve"> With drooli</w:t>
      </w:r>
      <w:r w:rsidR="005D1B5D" w:rsidRPr="00C4679E">
        <w:rPr>
          <w:rFonts w:ascii="Arial Black" w:hAnsi="Arial Black"/>
          <w:b/>
          <w:sz w:val="22"/>
          <w:szCs w:val="22"/>
        </w:rPr>
        <w:t>ng unless physicians note acquired.</w:t>
      </w:r>
    </w:p>
    <w:p w:rsidR="00C4679E" w:rsidRDefault="00C4679E" w:rsidP="00B652D9">
      <w:pPr>
        <w:rPr>
          <w:rFonts w:ascii="Arial Black" w:hAnsi="Arial Black"/>
          <w:b/>
          <w:sz w:val="22"/>
          <w:szCs w:val="22"/>
        </w:rPr>
      </w:pPr>
    </w:p>
    <w:p w:rsidR="00C4679E" w:rsidRPr="00C4679E" w:rsidRDefault="00C4679E" w:rsidP="00B652D9">
      <w:pPr>
        <w:rPr>
          <w:rFonts w:ascii="Arial Black" w:hAnsi="Arial Black"/>
          <w:b/>
          <w:sz w:val="22"/>
          <w:szCs w:val="22"/>
        </w:rPr>
      </w:pPr>
    </w:p>
    <w:p w:rsidR="00C4679E" w:rsidRPr="00C4679E" w:rsidRDefault="00C4679E" w:rsidP="00C4679E">
      <w:pPr>
        <w:rPr>
          <w:rFonts w:ascii="Arial Black" w:hAnsi="Arial Black"/>
          <w:b/>
          <w:sz w:val="16"/>
          <w:szCs w:val="16"/>
        </w:rPr>
      </w:pPr>
      <w:r w:rsidRPr="00C4679E">
        <w:rPr>
          <w:rFonts w:ascii="Arial Black" w:hAnsi="Arial Black"/>
          <w:b/>
          <w:sz w:val="16"/>
          <w:szCs w:val="16"/>
        </w:rPr>
        <w:t xml:space="preserve">                                                                             </w:t>
      </w:r>
      <w:r>
        <w:rPr>
          <w:rFonts w:ascii="Arial Black" w:hAnsi="Arial Black"/>
          <w:b/>
          <w:sz w:val="16"/>
          <w:szCs w:val="16"/>
        </w:rPr>
        <w:t xml:space="preserve">                    1/4</w:t>
      </w:r>
      <w:r w:rsidRPr="00C4679E">
        <w:rPr>
          <w:rFonts w:ascii="Arial Black" w:hAnsi="Arial Black"/>
          <w:b/>
          <w:sz w:val="16"/>
          <w:szCs w:val="16"/>
        </w:rPr>
        <w:t xml:space="preserve">                                                       Revised 5/2017</w:t>
      </w:r>
    </w:p>
    <w:p w:rsidR="002B082F" w:rsidRPr="00C4679E" w:rsidRDefault="002B082F" w:rsidP="00C4679E">
      <w:pPr>
        <w:jc w:val="right"/>
        <w:rPr>
          <w:rFonts w:ascii="Arial Black" w:hAnsi="Arial Black"/>
          <w:b/>
          <w:sz w:val="22"/>
          <w:szCs w:val="22"/>
        </w:rPr>
      </w:pPr>
    </w:p>
    <w:p w:rsidR="002B082F" w:rsidRPr="00C4679E" w:rsidRDefault="00573EF7" w:rsidP="00B652D9">
      <w:pPr>
        <w:rPr>
          <w:rFonts w:ascii="Arial Black" w:hAnsi="Arial Black"/>
          <w:b/>
          <w:sz w:val="22"/>
          <w:szCs w:val="22"/>
        </w:rPr>
      </w:pPr>
      <w:r w:rsidRPr="00C4679E">
        <w:rPr>
          <w:rFonts w:ascii="Arial Black" w:hAnsi="Arial Black"/>
          <w:b/>
          <w:sz w:val="22"/>
          <w:szCs w:val="22"/>
        </w:rPr>
        <w:lastRenderedPageBreak/>
        <w:t>9.</w:t>
      </w:r>
      <w:r w:rsidR="002B082F" w:rsidRPr="00C4679E">
        <w:rPr>
          <w:rFonts w:ascii="Arial Black" w:hAnsi="Arial Black"/>
          <w:b/>
          <w:sz w:val="22"/>
          <w:szCs w:val="22"/>
          <w:u w:val="single"/>
        </w:rPr>
        <w:t>RASH:</w:t>
      </w:r>
      <w:r w:rsidR="002B082F" w:rsidRPr="00C4679E">
        <w:rPr>
          <w:rFonts w:ascii="Arial Black" w:hAnsi="Arial Black"/>
          <w:b/>
          <w:sz w:val="22"/>
          <w:szCs w:val="22"/>
        </w:rPr>
        <w:t xml:space="preserve"> With fever or behavior change until physician has determined the illness </w:t>
      </w:r>
      <w:r w:rsidR="008602C3" w:rsidRPr="00C4679E">
        <w:rPr>
          <w:rFonts w:ascii="Arial Black" w:hAnsi="Arial Black"/>
          <w:b/>
          <w:sz w:val="22"/>
          <w:szCs w:val="22"/>
        </w:rPr>
        <w:t>not to be contagious. (If</w:t>
      </w:r>
      <w:r w:rsidR="00094FFB" w:rsidRPr="00C4679E">
        <w:rPr>
          <w:rFonts w:ascii="Arial Black" w:hAnsi="Arial Black"/>
          <w:b/>
          <w:sz w:val="22"/>
          <w:szCs w:val="22"/>
        </w:rPr>
        <w:t xml:space="preserve"> child cannot control itching or touching</w:t>
      </w:r>
      <w:r w:rsidR="002B082F" w:rsidRPr="00C4679E">
        <w:rPr>
          <w:rFonts w:ascii="Arial Black" w:hAnsi="Arial Black"/>
          <w:b/>
          <w:sz w:val="22"/>
          <w:szCs w:val="22"/>
        </w:rPr>
        <w:t xml:space="preserve"> rash</w:t>
      </w:r>
      <w:r w:rsidR="00B11CCB" w:rsidRPr="00C4679E">
        <w:rPr>
          <w:rFonts w:ascii="Arial Black" w:hAnsi="Arial Black"/>
          <w:b/>
          <w:sz w:val="22"/>
          <w:szCs w:val="22"/>
        </w:rPr>
        <w:t>,</w:t>
      </w:r>
      <w:r w:rsidRPr="00C4679E">
        <w:rPr>
          <w:rFonts w:ascii="Arial Black" w:hAnsi="Arial Black"/>
          <w:b/>
          <w:sz w:val="22"/>
          <w:szCs w:val="22"/>
        </w:rPr>
        <w:t xml:space="preserve"> ras</w:t>
      </w:r>
      <w:r w:rsidR="00B11CCB" w:rsidRPr="00C4679E">
        <w:rPr>
          <w:rFonts w:ascii="Arial Black" w:hAnsi="Arial Black"/>
          <w:b/>
          <w:sz w:val="22"/>
          <w:szCs w:val="22"/>
        </w:rPr>
        <w:t>h cannot be covered by clothing, or</w:t>
      </w:r>
      <w:r w:rsidR="00E717FC" w:rsidRPr="00C4679E">
        <w:rPr>
          <w:rFonts w:ascii="Arial Black" w:hAnsi="Arial Black"/>
          <w:b/>
          <w:sz w:val="22"/>
          <w:szCs w:val="22"/>
        </w:rPr>
        <w:t xml:space="preserve"> rash is of unknown origin and is not a common </w:t>
      </w:r>
      <w:r w:rsidR="00B11CCB" w:rsidRPr="00C4679E">
        <w:rPr>
          <w:rFonts w:ascii="Arial Black" w:hAnsi="Arial Black"/>
          <w:b/>
          <w:sz w:val="22"/>
          <w:szCs w:val="22"/>
        </w:rPr>
        <w:t>pattern, a</w:t>
      </w:r>
      <w:r w:rsidR="00E717FC" w:rsidRPr="00C4679E">
        <w:rPr>
          <w:rFonts w:ascii="Arial Black" w:hAnsi="Arial Black"/>
          <w:b/>
          <w:sz w:val="22"/>
          <w:szCs w:val="22"/>
        </w:rPr>
        <w:t xml:space="preserve"> physician</w:t>
      </w:r>
      <w:r w:rsidR="00094FFB" w:rsidRPr="00C4679E">
        <w:rPr>
          <w:rFonts w:ascii="Arial Black" w:hAnsi="Arial Black"/>
          <w:b/>
          <w:sz w:val="22"/>
          <w:szCs w:val="22"/>
        </w:rPr>
        <w:t>’</w:t>
      </w:r>
      <w:r w:rsidR="00E717FC" w:rsidRPr="00C4679E">
        <w:rPr>
          <w:rFonts w:ascii="Arial Black" w:hAnsi="Arial Black"/>
          <w:b/>
          <w:sz w:val="22"/>
          <w:szCs w:val="22"/>
        </w:rPr>
        <w:t>s note w</w:t>
      </w:r>
      <w:r w:rsidR="008602C3" w:rsidRPr="00C4679E">
        <w:rPr>
          <w:rFonts w:ascii="Arial Black" w:hAnsi="Arial Black"/>
          <w:b/>
          <w:sz w:val="22"/>
          <w:szCs w:val="22"/>
        </w:rPr>
        <w:t>ill be required prior to</w:t>
      </w:r>
      <w:r w:rsidR="00E717FC" w:rsidRPr="00C4679E">
        <w:rPr>
          <w:rFonts w:ascii="Arial Black" w:hAnsi="Arial Black"/>
          <w:b/>
          <w:sz w:val="22"/>
          <w:szCs w:val="22"/>
        </w:rPr>
        <w:t xml:space="preserve"> return.)</w:t>
      </w:r>
    </w:p>
    <w:p w:rsidR="00E717FC" w:rsidRPr="00C4679E" w:rsidRDefault="00E717FC" w:rsidP="00B652D9">
      <w:pPr>
        <w:rPr>
          <w:rFonts w:ascii="Arial Black" w:hAnsi="Arial Black"/>
          <w:b/>
          <w:sz w:val="22"/>
          <w:szCs w:val="22"/>
        </w:rPr>
      </w:pPr>
    </w:p>
    <w:p w:rsidR="00E717FC" w:rsidRPr="00C4679E" w:rsidRDefault="00573EF7" w:rsidP="00B652D9">
      <w:pPr>
        <w:rPr>
          <w:rFonts w:ascii="Arial Black" w:hAnsi="Arial Black"/>
          <w:b/>
          <w:sz w:val="22"/>
          <w:szCs w:val="22"/>
        </w:rPr>
      </w:pPr>
      <w:r w:rsidRPr="00C4679E">
        <w:rPr>
          <w:rFonts w:ascii="Arial Black" w:hAnsi="Arial Black"/>
          <w:b/>
          <w:sz w:val="22"/>
          <w:szCs w:val="22"/>
        </w:rPr>
        <w:t>10.</w:t>
      </w:r>
      <w:r w:rsidR="00E717FC" w:rsidRPr="00C4679E">
        <w:rPr>
          <w:rFonts w:ascii="Arial Black" w:hAnsi="Arial Black"/>
          <w:b/>
          <w:sz w:val="22"/>
          <w:szCs w:val="22"/>
          <w:u w:val="single"/>
        </w:rPr>
        <w:t xml:space="preserve">SKIN INFECTIONS: </w:t>
      </w:r>
      <w:r w:rsidR="00E717FC" w:rsidRPr="00C4679E">
        <w:rPr>
          <w:rFonts w:ascii="Arial Black" w:hAnsi="Arial Black"/>
          <w:b/>
          <w:sz w:val="22"/>
          <w:szCs w:val="22"/>
        </w:rPr>
        <w:t>With open areas and or drainage until physician has determined its cause and allows the child to return to Head Start. A note from the physician is required.</w:t>
      </w:r>
    </w:p>
    <w:p w:rsidR="00E717FC" w:rsidRPr="00C4679E" w:rsidRDefault="00E717FC" w:rsidP="00B652D9">
      <w:pPr>
        <w:rPr>
          <w:rFonts w:ascii="Arial Black" w:hAnsi="Arial Black"/>
          <w:b/>
          <w:sz w:val="22"/>
          <w:szCs w:val="22"/>
        </w:rPr>
      </w:pPr>
    </w:p>
    <w:p w:rsidR="00E717FC" w:rsidRPr="00C4679E" w:rsidRDefault="00573EF7" w:rsidP="00B652D9">
      <w:pPr>
        <w:rPr>
          <w:rFonts w:ascii="Arial Black" w:hAnsi="Arial Black"/>
          <w:b/>
          <w:sz w:val="22"/>
          <w:szCs w:val="22"/>
        </w:rPr>
      </w:pPr>
      <w:r w:rsidRPr="00C4679E">
        <w:rPr>
          <w:rFonts w:ascii="Arial Black" w:hAnsi="Arial Black"/>
          <w:b/>
          <w:sz w:val="22"/>
          <w:szCs w:val="22"/>
        </w:rPr>
        <w:t>11.</w:t>
      </w:r>
      <w:r w:rsidR="00E717FC" w:rsidRPr="00C4679E">
        <w:rPr>
          <w:rFonts w:ascii="Arial Black" w:hAnsi="Arial Black"/>
          <w:b/>
          <w:sz w:val="22"/>
          <w:szCs w:val="22"/>
          <w:u w:val="single"/>
        </w:rPr>
        <w:t xml:space="preserve">PURULENT CONJUNCTIVITIS: </w:t>
      </w:r>
      <w:r w:rsidR="00E717FC" w:rsidRPr="00C4679E">
        <w:rPr>
          <w:rFonts w:ascii="Arial Black" w:hAnsi="Arial Black"/>
          <w:b/>
          <w:sz w:val="22"/>
          <w:szCs w:val="22"/>
        </w:rPr>
        <w:t xml:space="preserve">(Pink eye) Defined as pink or red conjunctiva with white or yellow eye discharge, often with matted eyelids after sleep. Your Physician may or may not </w:t>
      </w:r>
      <w:r w:rsidR="00AE3713" w:rsidRPr="00C4679E">
        <w:rPr>
          <w:rFonts w:ascii="Arial Black" w:hAnsi="Arial Black"/>
          <w:b/>
          <w:sz w:val="22"/>
          <w:szCs w:val="22"/>
        </w:rPr>
        <w:t xml:space="preserve">treat the infection. A physician’s note will be required for child to return </w:t>
      </w:r>
      <w:r w:rsidR="00B11CCB" w:rsidRPr="00C4679E">
        <w:rPr>
          <w:rFonts w:ascii="Arial Black" w:hAnsi="Arial Black"/>
          <w:b/>
          <w:sz w:val="22"/>
          <w:szCs w:val="22"/>
        </w:rPr>
        <w:t>whe</w:t>
      </w:r>
      <w:r w:rsidR="00557990" w:rsidRPr="00C4679E">
        <w:rPr>
          <w:rFonts w:ascii="Arial Black" w:hAnsi="Arial Black"/>
          <w:b/>
          <w:sz w:val="22"/>
          <w:szCs w:val="22"/>
        </w:rPr>
        <w:t>ther</w:t>
      </w:r>
      <w:r w:rsidR="00AE3713" w:rsidRPr="00C4679E">
        <w:rPr>
          <w:rFonts w:ascii="Arial Black" w:hAnsi="Arial Black"/>
          <w:b/>
          <w:sz w:val="22"/>
          <w:szCs w:val="22"/>
        </w:rPr>
        <w:t xml:space="preserve"> symptoms have resolved or not.</w:t>
      </w:r>
    </w:p>
    <w:p w:rsidR="00AE3713" w:rsidRPr="00C4679E" w:rsidRDefault="00AE3713" w:rsidP="00B652D9">
      <w:pPr>
        <w:rPr>
          <w:rFonts w:ascii="Arial Black" w:hAnsi="Arial Black"/>
          <w:b/>
          <w:sz w:val="22"/>
          <w:szCs w:val="22"/>
        </w:rPr>
      </w:pPr>
    </w:p>
    <w:p w:rsidR="008E34D9" w:rsidRPr="00C4679E" w:rsidRDefault="00452773" w:rsidP="00B652D9">
      <w:pPr>
        <w:rPr>
          <w:rFonts w:ascii="Arial Black" w:hAnsi="Arial Black"/>
          <w:b/>
          <w:sz w:val="22"/>
          <w:szCs w:val="22"/>
        </w:rPr>
      </w:pPr>
      <w:r w:rsidRPr="00C4679E">
        <w:rPr>
          <w:rFonts w:ascii="Arial Black" w:hAnsi="Arial Black"/>
          <w:b/>
          <w:sz w:val="22"/>
          <w:szCs w:val="22"/>
        </w:rPr>
        <w:t xml:space="preserve">12. </w:t>
      </w:r>
      <w:r w:rsidR="008E34D9" w:rsidRPr="00C4679E">
        <w:rPr>
          <w:rFonts w:ascii="Arial Black" w:hAnsi="Arial Black"/>
          <w:b/>
          <w:sz w:val="22"/>
          <w:szCs w:val="22"/>
          <w:u w:val="single"/>
        </w:rPr>
        <w:t>HEAD LICE AND</w:t>
      </w:r>
      <w:r w:rsidRPr="00C4679E">
        <w:rPr>
          <w:rFonts w:ascii="Arial Black" w:hAnsi="Arial Black"/>
          <w:b/>
          <w:sz w:val="22"/>
          <w:szCs w:val="22"/>
          <w:u w:val="single"/>
        </w:rPr>
        <w:t xml:space="preserve"> NITS:</w:t>
      </w:r>
      <w:r w:rsidRPr="00C4679E">
        <w:rPr>
          <w:rFonts w:ascii="Arial Black" w:hAnsi="Arial Black"/>
          <w:b/>
          <w:sz w:val="22"/>
          <w:szCs w:val="22"/>
        </w:rPr>
        <w:t xml:space="preserve"> </w:t>
      </w:r>
      <w:r w:rsidR="006B429B" w:rsidRPr="00C4679E">
        <w:rPr>
          <w:rFonts w:ascii="Arial Black" w:hAnsi="Arial Black"/>
          <w:b/>
          <w:sz w:val="22"/>
          <w:szCs w:val="22"/>
        </w:rPr>
        <w:t xml:space="preserve">A child may stay until the end of the day if nits are found ensuring that the child is not segregated but head to head contact is avoided. A child will be sent home immediately if live lice are found. </w:t>
      </w:r>
      <w:r w:rsidR="00C4679E" w:rsidRPr="00C4679E">
        <w:rPr>
          <w:rFonts w:ascii="Arial Black" w:hAnsi="Arial Black"/>
          <w:b/>
          <w:sz w:val="22"/>
          <w:szCs w:val="22"/>
        </w:rPr>
        <w:t>The c</w:t>
      </w:r>
      <w:r w:rsidR="00B11CCB" w:rsidRPr="00C4679E">
        <w:rPr>
          <w:rFonts w:ascii="Arial Black" w:hAnsi="Arial Black"/>
          <w:b/>
          <w:sz w:val="22"/>
          <w:szCs w:val="22"/>
        </w:rPr>
        <w:t>hild may not return until n</w:t>
      </w:r>
      <w:r w:rsidR="008602C3" w:rsidRPr="00C4679E">
        <w:rPr>
          <w:rFonts w:ascii="Arial Black" w:hAnsi="Arial Black"/>
          <w:b/>
          <w:sz w:val="22"/>
          <w:szCs w:val="22"/>
        </w:rPr>
        <w:t>it free.</w:t>
      </w:r>
      <w:r w:rsidR="00C4679E" w:rsidRPr="00C4679E">
        <w:rPr>
          <w:rFonts w:ascii="Arial Black" w:hAnsi="Arial Black"/>
          <w:b/>
          <w:sz w:val="22"/>
          <w:szCs w:val="22"/>
        </w:rPr>
        <w:t xml:space="preserve"> </w:t>
      </w:r>
    </w:p>
    <w:p w:rsidR="008E34D9" w:rsidRPr="00C4679E" w:rsidRDefault="008E34D9" w:rsidP="00B652D9">
      <w:pPr>
        <w:rPr>
          <w:rFonts w:ascii="Arial Black" w:hAnsi="Arial Black"/>
          <w:b/>
          <w:sz w:val="22"/>
          <w:szCs w:val="22"/>
        </w:rPr>
      </w:pPr>
    </w:p>
    <w:p w:rsidR="00AE3713" w:rsidRPr="00C4679E" w:rsidRDefault="008E34D9" w:rsidP="00B652D9">
      <w:pPr>
        <w:rPr>
          <w:rFonts w:ascii="Arial Black" w:hAnsi="Arial Black"/>
          <w:b/>
          <w:sz w:val="22"/>
          <w:szCs w:val="22"/>
        </w:rPr>
      </w:pPr>
      <w:r w:rsidRPr="00C4679E">
        <w:rPr>
          <w:rFonts w:ascii="Arial Black" w:hAnsi="Arial Black"/>
          <w:b/>
          <w:sz w:val="22"/>
          <w:szCs w:val="22"/>
        </w:rPr>
        <w:t xml:space="preserve"> 13.</w:t>
      </w:r>
      <w:r w:rsidRPr="00C4679E">
        <w:rPr>
          <w:rFonts w:ascii="Arial Black" w:hAnsi="Arial Black"/>
          <w:b/>
          <w:sz w:val="22"/>
          <w:szCs w:val="22"/>
          <w:u w:val="single"/>
        </w:rPr>
        <w:t xml:space="preserve"> SCABIES:</w:t>
      </w:r>
      <w:r w:rsidRPr="00C4679E">
        <w:rPr>
          <w:rFonts w:ascii="Arial Black" w:hAnsi="Arial Black"/>
          <w:b/>
          <w:sz w:val="22"/>
          <w:szCs w:val="22"/>
        </w:rPr>
        <w:t xml:space="preserve"> Exclusion until </w:t>
      </w:r>
      <w:r w:rsidR="00A01D90" w:rsidRPr="00C4679E">
        <w:rPr>
          <w:rFonts w:ascii="Arial Black" w:hAnsi="Arial Black"/>
          <w:b/>
          <w:sz w:val="22"/>
          <w:szCs w:val="22"/>
        </w:rPr>
        <w:t xml:space="preserve">1 to 3 days </w:t>
      </w:r>
      <w:r w:rsidR="005D1B5D" w:rsidRPr="00C4679E">
        <w:rPr>
          <w:rFonts w:ascii="Arial Black" w:hAnsi="Arial Black"/>
          <w:b/>
          <w:sz w:val="22"/>
          <w:szCs w:val="22"/>
        </w:rPr>
        <w:t>after treatment has been given depending</w:t>
      </w:r>
      <w:r w:rsidR="00A01D90" w:rsidRPr="00C4679E">
        <w:rPr>
          <w:rFonts w:ascii="Arial Black" w:hAnsi="Arial Black"/>
          <w:b/>
          <w:sz w:val="22"/>
          <w:szCs w:val="22"/>
        </w:rPr>
        <w:t xml:space="preserve"> on type of </w:t>
      </w:r>
      <w:r w:rsidR="005D1B5D" w:rsidRPr="00C4679E">
        <w:rPr>
          <w:rFonts w:ascii="Arial Black" w:hAnsi="Arial Black"/>
          <w:b/>
          <w:sz w:val="22"/>
          <w:szCs w:val="22"/>
        </w:rPr>
        <w:t>medication used</w:t>
      </w:r>
      <w:r w:rsidR="00A01D90" w:rsidRPr="00C4679E">
        <w:rPr>
          <w:rFonts w:ascii="Arial Black" w:hAnsi="Arial Black"/>
          <w:b/>
          <w:sz w:val="22"/>
          <w:szCs w:val="22"/>
        </w:rPr>
        <w:t>.</w:t>
      </w:r>
      <w:r w:rsidRPr="00C4679E">
        <w:rPr>
          <w:rFonts w:ascii="Arial Black" w:hAnsi="Arial Black"/>
          <w:b/>
          <w:sz w:val="22"/>
          <w:szCs w:val="22"/>
        </w:rPr>
        <w:t xml:space="preserve"> </w:t>
      </w:r>
      <w:r w:rsidR="00A01D90" w:rsidRPr="00C4679E">
        <w:rPr>
          <w:rFonts w:ascii="Arial Black" w:hAnsi="Arial Black"/>
          <w:b/>
          <w:sz w:val="22"/>
          <w:szCs w:val="22"/>
        </w:rPr>
        <w:t>Receipt,</w:t>
      </w:r>
      <w:r w:rsidRPr="00C4679E">
        <w:rPr>
          <w:rFonts w:ascii="Arial Black" w:hAnsi="Arial Black"/>
          <w:b/>
          <w:sz w:val="22"/>
          <w:szCs w:val="22"/>
        </w:rPr>
        <w:t xml:space="preserve"> Proof of purchase label from box of medication used</w:t>
      </w:r>
      <w:r w:rsidR="00A01D90" w:rsidRPr="00C4679E">
        <w:rPr>
          <w:rFonts w:ascii="Arial Black" w:hAnsi="Arial Black"/>
          <w:b/>
          <w:sz w:val="22"/>
          <w:szCs w:val="22"/>
        </w:rPr>
        <w:t>, or note from your physician</w:t>
      </w:r>
      <w:r w:rsidRPr="00C4679E">
        <w:rPr>
          <w:rFonts w:ascii="Arial Black" w:hAnsi="Arial Black"/>
          <w:b/>
          <w:sz w:val="22"/>
          <w:szCs w:val="22"/>
        </w:rPr>
        <w:t xml:space="preserve"> is required upon return to Head Start.</w:t>
      </w:r>
    </w:p>
    <w:p w:rsidR="00C4679E" w:rsidRPr="00C4679E" w:rsidRDefault="00C4679E" w:rsidP="00B652D9">
      <w:pPr>
        <w:rPr>
          <w:rFonts w:ascii="Arial Black" w:hAnsi="Arial Black"/>
          <w:b/>
          <w:sz w:val="22"/>
          <w:szCs w:val="22"/>
        </w:rPr>
      </w:pPr>
    </w:p>
    <w:p w:rsidR="00BB1209" w:rsidRPr="00C4679E" w:rsidRDefault="005D1B5D" w:rsidP="00B652D9">
      <w:pPr>
        <w:rPr>
          <w:rFonts w:ascii="Arial Black" w:hAnsi="Arial Black"/>
          <w:b/>
          <w:sz w:val="22"/>
          <w:szCs w:val="22"/>
        </w:rPr>
      </w:pPr>
      <w:r w:rsidRPr="00C4679E">
        <w:rPr>
          <w:rFonts w:ascii="Arial Black" w:hAnsi="Arial Black"/>
          <w:b/>
          <w:sz w:val="22"/>
          <w:szCs w:val="22"/>
        </w:rPr>
        <w:t>14.</w:t>
      </w:r>
      <w:r w:rsidRPr="00C4679E">
        <w:rPr>
          <w:rFonts w:ascii="Arial Black" w:hAnsi="Arial Black"/>
          <w:b/>
          <w:sz w:val="22"/>
          <w:szCs w:val="22"/>
          <w:u w:val="single"/>
        </w:rPr>
        <w:t xml:space="preserve"> PINWORMS:</w:t>
      </w:r>
      <w:r w:rsidRPr="00C4679E">
        <w:rPr>
          <w:rFonts w:ascii="Arial Black" w:hAnsi="Arial Black"/>
          <w:b/>
          <w:sz w:val="22"/>
          <w:szCs w:val="22"/>
        </w:rPr>
        <w:t xml:space="preserve"> Until 24 hours after</w:t>
      </w:r>
      <w:r w:rsidR="00BB1209" w:rsidRPr="00C4679E">
        <w:rPr>
          <w:rFonts w:ascii="Arial Black" w:hAnsi="Arial Black"/>
          <w:b/>
          <w:sz w:val="22"/>
          <w:szCs w:val="22"/>
        </w:rPr>
        <w:t xml:space="preserve"> child has seen physician and received first treatment. Child may be excluded if he/she is actively scratching affected area after treatment is started and may return when scratching has subsided.</w:t>
      </w:r>
    </w:p>
    <w:p w:rsidR="00BB1209" w:rsidRPr="00C4679E" w:rsidRDefault="00BB1209" w:rsidP="00B652D9">
      <w:pPr>
        <w:rPr>
          <w:rFonts w:ascii="Arial Black" w:hAnsi="Arial Black"/>
          <w:b/>
          <w:sz w:val="22"/>
          <w:szCs w:val="22"/>
        </w:rPr>
      </w:pPr>
    </w:p>
    <w:p w:rsidR="005D1B5D" w:rsidRPr="00C4679E" w:rsidRDefault="00BB1209" w:rsidP="00B652D9">
      <w:pPr>
        <w:rPr>
          <w:rFonts w:ascii="Arial Black" w:hAnsi="Arial Black"/>
          <w:b/>
          <w:sz w:val="22"/>
          <w:szCs w:val="22"/>
        </w:rPr>
      </w:pPr>
      <w:r w:rsidRPr="00C4679E">
        <w:rPr>
          <w:rFonts w:ascii="Arial Black" w:hAnsi="Arial Black"/>
          <w:b/>
          <w:sz w:val="22"/>
          <w:szCs w:val="22"/>
        </w:rPr>
        <w:t>15.</w:t>
      </w:r>
      <w:r w:rsidRPr="00C4679E">
        <w:rPr>
          <w:rFonts w:ascii="Arial Black" w:hAnsi="Arial Black"/>
          <w:b/>
          <w:sz w:val="22"/>
          <w:szCs w:val="22"/>
          <w:u w:val="single"/>
        </w:rPr>
        <w:t xml:space="preserve"> IMPETIGO:</w:t>
      </w:r>
      <w:r w:rsidRPr="00C4679E">
        <w:rPr>
          <w:rFonts w:ascii="Arial Black" w:hAnsi="Arial Black"/>
          <w:b/>
          <w:sz w:val="22"/>
          <w:szCs w:val="22"/>
        </w:rPr>
        <w:t xml:space="preserve"> </w:t>
      </w:r>
      <w:r w:rsidR="001A3C53" w:rsidRPr="00C4679E">
        <w:rPr>
          <w:rFonts w:ascii="Arial Black" w:hAnsi="Arial Black"/>
          <w:b/>
          <w:sz w:val="22"/>
          <w:szCs w:val="22"/>
        </w:rPr>
        <w:t xml:space="preserve"> Exclusion until 48 hours after treatment and a physician’s note is required upon return to Head Start. Your child may be excluded after treatment has begun if he/she continually touches or scratches the affected area. Child may return once he/she is able to control urge to scratch/touch affected area.</w:t>
      </w:r>
    </w:p>
    <w:p w:rsidR="001A3C53" w:rsidRPr="00C4679E" w:rsidRDefault="001A3C53" w:rsidP="00B652D9">
      <w:pPr>
        <w:rPr>
          <w:rFonts w:ascii="Arial Black" w:hAnsi="Arial Black"/>
          <w:b/>
          <w:sz w:val="22"/>
          <w:szCs w:val="22"/>
        </w:rPr>
      </w:pPr>
    </w:p>
    <w:p w:rsidR="001A3C53" w:rsidRPr="00C4679E" w:rsidRDefault="001A3C53" w:rsidP="00B652D9">
      <w:pPr>
        <w:rPr>
          <w:rFonts w:ascii="Arial Black" w:hAnsi="Arial Black"/>
          <w:b/>
          <w:sz w:val="22"/>
          <w:szCs w:val="22"/>
        </w:rPr>
      </w:pPr>
      <w:r w:rsidRPr="00C4679E">
        <w:rPr>
          <w:rFonts w:ascii="Arial Black" w:hAnsi="Arial Black"/>
          <w:b/>
          <w:sz w:val="22"/>
          <w:szCs w:val="22"/>
        </w:rPr>
        <w:t xml:space="preserve">16. </w:t>
      </w:r>
      <w:r w:rsidRPr="00C4679E">
        <w:rPr>
          <w:rFonts w:ascii="Arial Black" w:hAnsi="Arial Black"/>
          <w:b/>
          <w:sz w:val="22"/>
          <w:szCs w:val="22"/>
          <w:u w:val="single"/>
        </w:rPr>
        <w:t>STREP THROAT:</w:t>
      </w:r>
      <w:r w:rsidRPr="00C4679E">
        <w:rPr>
          <w:rFonts w:ascii="Arial Black" w:hAnsi="Arial Black"/>
          <w:b/>
          <w:sz w:val="22"/>
          <w:szCs w:val="22"/>
        </w:rPr>
        <w:t xml:space="preserve"> Until 24 hours after antibiotics have been started</w:t>
      </w:r>
      <w:r w:rsidR="00557990" w:rsidRPr="00C4679E">
        <w:rPr>
          <w:rFonts w:ascii="Arial Black" w:hAnsi="Arial Black"/>
          <w:b/>
          <w:sz w:val="22"/>
          <w:szCs w:val="22"/>
        </w:rPr>
        <w:t xml:space="preserve"> and fever is no longer present.</w:t>
      </w:r>
    </w:p>
    <w:p w:rsidR="00557990" w:rsidRPr="00C4679E" w:rsidRDefault="00557990" w:rsidP="00B652D9">
      <w:pPr>
        <w:rPr>
          <w:rFonts w:ascii="Arial Black" w:hAnsi="Arial Black"/>
          <w:b/>
          <w:sz w:val="22"/>
          <w:szCs w:val="22"/>
        </w:rPr>
      </w:pPr>
    </w:p>
    <w:p w:rsidR="00557990" w:rsidRPr="00C4679E" w:rsidRDefault="00557990" w:rsidP="00B652D9">
      <w:pPr>
        <w:rPr>
          <w:rFonts w:ascii="Arial Black" w:hAnsi="Arial Black"/>
          <w:b/>
          <w:sz w:val="22"/>
          <w:szCs w:val="22"/>
        </w:rPr>
      </w:pPr>
      <w:r w:rsidRPr="00C4679E">
        <w:rPr>
          <w:rFonts w:ascii="Arial Black" w:hAnsi="Arial Black"/>
          <w:b/>
          <w:sz w:val="22"/>
          <w:szCs w:val="22"/>
        </w:rPr>
        <w:t>17.</w:t>
      </w:r>
      <w:r w:rsidR="00891534" w:rsidRPr="00C4679E">
        <w:rPr>
          <w:rFonts w:ascii="Arial Black" w:hAnsi="Arial Black"/>
          <w:b/>
          <w:sz w:val="22"/>
          <w:szCs w:val="22"/>
          <w:u w:val="single"/>
        </w:rPr>
        <w:t>CHICKENPOX</w:t>
      </w:r>
      <w:r w:rsidRPr="00C4679E">
        <w:rPr>
          <w:rFonts w:ascii="Arial Black" w:hAnsi="Arial Black"/>
          <w:b/>
          <w:sz w:val="22"/>
          <w:szCs w:val="22"/>
          <w:u w:val="single"/>
        </w:rPr>
        <w:t xml:space="preserve">: </w:t>
      </w:r>
      <w:r w:rsidRPr="00C4679E">
        <w:rPr>
          <w:rFonts w:ascii="Arial Black" w:hAnsi="Arial Black"/>
          <w:b/>
          <w:sz w:val="22"/>
          <w:szCs w:val="22"/>
        </w:rPr>
        <w:t>(varicella) Until all lesions have dried and crusted (usually takes approximately 6 days after onset of rash) If child is unable to control picking or scratching lesions after return to Head Start he/she may continue to be excluded until child is able to control the urge to touch affected areas.</w:t>
      </w:r>
    </w:p>
    <w:p w:rsidR="00557990" w:rsidRPr="00C4679E" w:rsidRDefault="00557990" w:rsidP="00B652D9">
      <w:pPr>
        <w:rPr>
          <w:rFonts w:ascii="Arial Black" w:hAnsi="Arial Black"/>
          <w:b/>
          <w:sz w:val="22"/>
          <w:szCs w:val="22"/>
        </w:rPr>
      </w:pPr>
    </w:p>
    <w:p w:rsidR="0097593C" w:rsidRPr="00C4679E" w:rsidRDefault="00557990" w:rsidP="00B652D9">
      <w:pPr>
        <w:rPr>
          <w:rFonts w:ascii="Arial Black" w:hAnsi="Arial Black"/>
          <w:b/>
          <w:sz w:val="22"/>
          <w:szCs w:val="22"/>
        </w:rPr>
      </w:pPr>
      <w:r w:rsidRPr="00C4679E">
        <w:rPr>
          <w:rFonts w:ascii="Arial Black" w:hAnsi="Arial Black"/>
          <w:b/>
          <w:sz w:val="22"/>
          <w:szCs w:val="22"/>
        </w:rPr>
        <w:t xml:space="preserve">18. </w:t>
      </w:r>
      <w:r w:rsidRPr="00C4679E">
        <w:rPr>
          <w:rFonts w:ascii="Arial Black" w:hAnsi="Arial Black"/>
          <w:b/>
          <w:sz w:val="22"/>
          <w:szCs w:val="22"/>
          <w:u w:val="single"/>
        </w:rPr>
        <w:t>SHINGLES:</w:t>
      </w:r>
      <w:r w:rsidRPr="00C4679E">
        <w:rPr>
          <w:rFonts w:ascii="Arial Black" w:hAnsi="Arial Black"/>
          <w:b/>
          <w:sz w:val="22"/>
          <w:szCs w:val="22"/>
        </w:rPr>
        <w:t xml:space="preserve"> Until sores have crusted and/or sores can be covered by clothing. If child</w:t>
      </w:r>
      <w:r w:rsidR="00843628" w:rsidRPr="00C4679E">
        <w:rPr>
          <w:rFonts w:ascii="Arial Black" w:hAnsi="Arial Black"/>
          <w:b/>
          <w:sz w:val="22"/>
          <w:szCs w:val="22"/>
        </w:rPr>
        <w:t xml:space="preserve"> cannot control touching or itching the affected area he/she may be excluded until child is able to control the urge to touch affected ar</w:t>
      </w:r>
      <w:r w:rsidR="00535411" w:rsidRPr="00C4679E">
        <w:rPr>
          <w:rFonts w:ascii="Arial Black" w:hAnsi="Arial Black"/>
          <w:b/>
          <w:sz w:val="22"/>
          <w:szCs w:val="22"/>
        </w:rPr>
        <w:t>eas.</w:t>
      </w:r>
    </w:p>
    <w:p w:rsidR="0097593C" w:rsidRPr="00C4679E" w:rsidRDefault="0097593C" w:rsidP="00B652D9">
      <w:pPr>
        <w:rPr>
          <w:rFonts w:ascii="Arial Black" w:hAnsi="Arial Black"/>
          <w:b/>
          <w:sz w:val="22"/>
          <w:szCs w:val="22"/>
        </w:rPr>
      </w:pPr>
    </w:p>
    <w:p w:rsidR="00C4679E" w:rsidRDefault="00535411" w:rsidP="00C4679E">
      <w:pPr>
        <w:rPr>
          <w:rFonts w:ascii="Arial Black" w:hAnsi="Arial Black"/>
          <w:b/>
          <w:sz w:val="22"/>
          <w:szCs w:val="22"/>
        </w:rPr>
      </w:pPr>
      <w:r w:rsidRPr="00C4679E">
        <w:rPr>
          <w:rFonts w:ascii="Arial Black" w:hAnsi="Arial Black"/>
          <w:b/>
          <w:sz w:val="22"/>
          <w:szCs w:val="22"/>
        </w:rPr>
        <w:t>19</w:t>
      </w:r>
      <w:r w:rsidR="00094FFB" w:rsidRPr="00C4679E">
        <w:rPr>
          <w:rFonts w:ascii="Arial Black" w:hAnsi="Arial Black"/>
          <w:b/>
          <w:sz w:val="22"/>
          <w:szCs w:val="22"/>
          <w:u w:val="single"/>
        </w:rPr>
        <w:t xml:space="preserve">. </w:t>
      </w:r>
      <w:r w:rsidRPr="00C4679E">
        <w:rPr>
          <w:rFonts w:ascii="Arial Black" w:hAnsi="Arial Black"/>
          <w:b/>
          <w:sz w:val="22"/>
          <w:szCs w:val="22"/>
          <w:u w:val="single"/>
        </w:rPr>
        <w:t xml:space="preserve">HEPATITIS A, </w:t>
      </w:r>
      <w:r w:rsidR="00BC165A" w:rsidRPr="00C4679E">
        <w:rPr>
          <w:rFonts w:ascii="Arial Black" w:hAnsi="Arial Black"/>
          <w:b/>
          <w:sz w:val="22"/>
          <w:szCs w:val="22"/>
          <w:u w:val="single"/>
        </w:rPr>
        <w:t>MEASLES</w:t>
      </w:r>
      <w:r w:rsidRPr="00C4679E">
        <w:rPr>
          <w:rFonts w:ascii="Arial Black" w:hAnsi="Arial Black"/>
          <w:b/>
          <w:sz w:val="22"/>
          <w:szCs w:val="22"/>
          <w:u w:val="single"/>
        </w:rPr>
        <w:t>,</w:t>
      </w:r>
      <w:r w:rsidR="00094FFB" w:rsidRPr="00C4679E">
        <w:rPr>
          <w:rFonts w:ascii="Arial Black" w:hAnsi="Arial Black"/>
          <w:b/>
          <w:sz w:val="22"/>
          <w:szCs w:val="22"/>
          <w:u w:val="single"/>
        </w:rPr>
        <w:t xml:space="preserve"> MUMPS</w:t>
      </w:r>
      <w:r w:rsidRPr="00C4679E">
        <w:rPr>
          <w:rFonts w:ascii="Arial Black" w:hAnsi="Arial Black"/>
          <w:b/>
          <w:sz w:val="22"/>
          <w:szCs w:val="22"/>
          <w:u w:val="single"/>
        </w:rPr>
        <w:t>,</w:t>
      </w:r>
      <w:r w:rsidR="009D433C" w:rsidRPr="00C4679E">
        <w:rPr>
          <w:rFonts w:ascii="Arial Black" w:hAnsi="Arial Black"/>
          <w:b/>
          <w:sz w:val="22"/>
          <w:szCs w:val="22"/>
          <w:u w:val="single"/>
        </w:rPr>
        <w:t xml:space="preserve"> OR PURTUSSIS</w:t>
      </w:r>
      <w:r w:rsidR="0097593C" w:rsidRPr="00C4679E">
        <w:rPr>
          <w:rFonts w:ascii="Arial Black" w:hAnsi="Arial Black"/>
          <w:b/>
          <w:sz w:val="22"/>
          <w:szCs w:val="22"/>
        </w:rPr>
        <w:t xml:space="preserve">: To be reported </w:t>
      </w:r>
      <w:r w:rsidR="0097593C" w:rsidRPr="00C4679E">
        <w:rPr>
          <w:rFonts w:ascii="Arial Black" w:hAnsi="Arial Black"/>
          <w:b/>
          <w:sz w:val="22"/>
          <w:szCs w:val="22"/>
          <w:u w:val="single"/>
        </w:rPr>
        <w:t>IMMEDIATELY</w:t>
      </w:r>
      <w:r w:rsidR="0097593C" w:rsidRPr="00C4679E">
        <w:rPr>
          <w:rFonts w:ascii="Arial Black" w:hAnsi="Arial Black"/>
          <w:b/>
          <w:sz w:val="22"/>
          <w:szCs w:val="22"/>
        </w:rPr>
        <w:t xml:space="preserve"> to the Head Start center. Exclusion will be based on the judgment of the Department of Health </w:t>
      </w:r>
      <w:r w:rsidR="00094FFB" w:rsidRPr="00C4679E">
        <w:rPr>
          <w:rFonts w:ascii="Arial Black" w:hAnsi="Arial Black"/>
          <w:b/>
          <w:sz w:val="22"/>
          <w:szCs w:val="22"/>
        </w:rPr>
        <w:t>and your child’s physician.</w:t>
      </w:r>
    </w:p>
    <w:p w:rsidR="00C4679E" w:rsidRPr="00C4679E" w:rsidRDefault="00C4679E" w:rsidP="00C4679E">
      <w:pPr>
        <w:rPr>
          <w:rFonts w:ascii="Arial Black" w:hAnsi="Arial Black"/>
          <w:b/>
          <w:sz w:val="22"/>
          <w:szCs w:val="22"/>
        </w:rPr>
      </w:pPr>
      <w:r>
        <w:rPr>
          <w:rFonts w:ascii="Arial Black" w:hAnsi="Arial Black"/>
          <w:b/>
          <w:sz w:val="22"/>
          <w:szCs w:val="22"/>
        </w:rPr>
        <w:t xml:space="preserve">                                                                  </w:t>
      </w:r>
      <w:r>
        <w:rPr>
          <w:rFonts w:ascii="Arial Black" w:hAnsi="Arial Black"/>
          <w:b/>
          <w:sz w:val="16"/>
          <w:szCs w:val="16"/>
        </w:rPr>
        <w:t>2/4</w:t>
      </w:r>
      <w:r w:rsidRPr="00C4679E">
        <w:rPr>
          <w:rFonts w:ascii="Arial Black" w:hAnsi="Arial Black"/>
          <w:b/>
          <w:sz w:val="16"/>
          <w:szCs w:val="16"/>
        </w:rPr>
        <w:t xml:space="preserve">                                                       Revised 5/2017</w:t>
      </w:r>
    </w:p>
    <w:p w:rsidR="00767EAF" w:rsidRPr="00C4679E" w:rsidRDefault="00767EAF" w:rsidP="00C4679E">
      <w:pPr>
        <w:rPr>
          <w:rFonts w:ascii="Arial Black" w:hAnsi="Arial Black"/>
          <w:b/>
          <w:sz w:val="22"/>
          <w:szCs w:val="22"/>
        </w:rPr>
      </w:pPr>
    </w:p>
    <w:p w:rsidR="009D433C" w:rsidRPr="00C4679E" w:rsidRDefault="00535411" w:rsidP="00B652D9">
      <w:pPr>
        <w:rPr>
          <w:rFonts w:ascii="Arial Black" w:hAnsi="Arial Black"/>
          <w:b/>
          <w:sz w:val="22"/>
          <w:szCs w:val="22"/>
          <w:u w:val="single"/>
        </w:rPr>
      </w:pPr>
      <w:r w:rsidRPr="00C4679E">
        <w:rPr>
          <w:rFonts w:ascii="Arial Black" w:hAnsi="Arial Black"/>
          <w:b/>
          <w:sz w:val="22"/>
          <w:szCs w:val="22"/>
        </w:rPr>
        <w:t>20</w:t>
      </w:r>
      <w:r w:rsidR="00767EAF" w:rsidRPr="00C4679E">
        <w:rPr>
          <w:rFonts w:ascii="Arial Black" w:hAnsi="Arial Black"/>
          <w:b/>
          <w:sz w:val="22"/>
          <w:szCs w:val="22"/>
        </w:rPr>
        <w:t>.</w:t>
      </w:r>
      <w:r w:rsidR="00767EAF" w:rsidRPr="00C4679E">
        <w:rPr>
          <w:rFonts w:ascii="Arial Black" w:hAnsi="Arial Black"/>
          <w:b/>
          <w:sz w:val="22"/>
          <w:szCs w:val="22"/>
          <w:u w:val="single"/>
        </w:rPr>
        <w:t xml:space="preserve"> ASTHMA: </w:t>
      </w:r>
      <w:r w:rsidR="00767EAF" w:rsidRPr="00C4679E">
        <w:rPr>
          <w:rFonts w:ascii="Arial Black" w:hAnsi="Arial Black"/>
          <w:b/>
          <w:sz w:val="22"/>
          <w:szCs w:val="22"/>
        </w:rPr>
        <w:t xml:space="preserve">If </w:t>
      </w:r>
      <w:r w:rsidR="00F53A81" w:rsidRPr="00C4679E">
        <w:rPr>
          <w:rFonts w:ascii="Arial Black" w:hAnsi="Arial Black"/>
          <w:b/>
          <w:sz w:val="22"/>
          <w:szCs w:val="22"/>
        </w:rPr>
        <w:t xml:space="preserve">child’s symptoms are more serious than his/her normal symptoms (EX. </w:t>
      </w:r>
      <w:r w:rsidRPr="00C4679E">
        <w:rPr>
          <w:rFonts w:ascii="Arial Black" w:hAnsi="Arial Black"/>
          <w:b/>
          <w:sz w:val="22"/>
          <w:szCs w:val="22"/>
        </w:rPr>
        <w:t>Persistent</w:t>
      </w:r>
      <w:r w:rsidR="00F53A81" w:rsidRPr="00C4679E">
        <w:rPr>
          <w:rFonts w:ascii="Arial Black" w:hAnsi="Arial Black"/>
          <w:b/>
          <w:sz w:val="22"/>
          <w:szCs w:val="22"/>
        </w:rPr>
        <w:t xml:space="preserve"> coughing</w:t>
      </w:r>
      <w:r w:rsidRPr="00C4679E">
        <w:rPr>
          <w:rFonts w:ascii="Arial Black" w:hAnsi="Arial Black"/>
          <w:b/>
          <w:sz w:val="22"/>
          <w:szCs w:val="22"/>
        </w:rPr>
        <w:t xml:space="preserve"> with or without excrement</w:t>
      </w:r>
      <w:r w:rsidR="00F53A81" w:rsidRPr="00C4679E">
        <w:rPr>
          <w:rFonts w:ascii="Arial Black" w:hAnsi="Arial Black"/>
          <w:b/>
          <w:sz w:val="22"/>
          <w:szCs w:val="22"/>
        </w:rPr>
        <w:t>, wheezing, trouble breathing</w:t>
      </w:r>
      <w:r w:rsidRPr="00C4679E">
        <w:rPr>
          <w:rFonts w:ascii="Arial Black" w:hAnsi="Arial Black"/>
          <w:b/>
          <w:sz w:val="22"/>
          <w:szCs w:val="22"/>
        </w:rPr>
        <w:t xml:space="preserve">, chest tightness, pain) and require increase in medication use such as recurrent nebulizer use or inhaler use without alleviation of symptoms. </w:t>
      </w:r>
      <w:r w:rsidR="00C4679E">
        <w:rPr>
          <w:rFonts w:ascii="Arial Black" w:hAnsi="Arial Black"/>
          <w:b/>
          <w:sz w:val="22"/>
          <w:szCs w:val="22"/>
        </w:rPr>
        <w:t xml:space="preserve">                         </w:t>
      </w:r>
      <w:r w:rsidR="00094FFB" w:rsidRPr="00C4679E">
        <w:rPr>
          <w:rFonts w:ascii="Arial Black" w:hAnsi="Arial Black"/>
          <w:b/>
          <w:sz w:val="22"/>
          <w:szCs w:val="22"/>
        </w:rPr>
        <w:t xml:space="preserve">               </w:t>
      </w:r>
      <w:r w:rsidR="00B65B27" w:rsidRPr="00C4679E">
        <w:rPr>
          <w:rFonts w:ascii="Arial Black" w:hAnsi="Arial Black"/>
          <w:b/>
          <w:sz w:val="22"/>
          <w:szCs w:val="22"/>
        </w:rPr>
        <w:t xml:space="preserve">                            </w:t>
      </w:r>
    </w:p>
    <w:p w:rsidR="00094FFB" w:rsidRPr="00C4679E" w:rsidRDefault="00094FFB" w:rsidP="00B652D9">
      <w:pPr>
        <w:rPr>
          <w:rFonts w:ascii="Arial Black" w:hAnsi="Arial Black"/>
          <w:b/>
          <w:sz w:val="22"/>
          <w:szCs w:val="22"/>
        </w:rPr>
      </w:pPr>
    </w:p>
    <w:p w:rsidR="00557990" w:rsidRPr="00C4679E" w:rsidRDefault="00094FFB" w:rsidP="00094FFB">
      <w:pPr>
        <w:jc w:val="center"/>
        <w:rPr>
          <w:rFonts w:ascii="Arial Black" w:hAnsi="Arial Black"/>
          <w:b/>
          <w:sz w:val="22"/>
          <w:szCs w:val="22"/>
          <w:u w:val="single"/>
        </w:rPr>
      </w:pPr>
      <w:r w:rsidRPr="00C4679E">
        <w:rPr>
          <w:rFonts w:ascii="Arial Black" w:hAnsi="Arial Black"/>
          <w:b/>
          <w:sz w:val="22"/>
          <w:szCs w:val="22"/>
          <w:u w:val="single"/>
        </w:rPr>
        <w:t>PROCEDURE FOR A CHILD WHO REQUIRES EXCLUSION</w:t>
      </w:r>
    </w:p>
    <w:p w:rsidR="00094FFB" w:rsidRPr="00C4679E" w:rsidRDefault="00094FFB" w:rsidP="00094FFB">
      <w:pPr>
        <w:jc w:val="center"/>
        <w:rPr>
          <w:rFonts w:ascii="Arial Black" w:hAnsi="Arial Black"/>
          <w:b/>
          <w:sz w:val="22"/>
          <w:szCs w:val="22"/>
          <w:u w:val="single"/>
        </w:rPr>
      </w:pPr>
    </w:p>
    <w:p w:rsidR="00094FFB" w:rsidRPr="00C4679E" w:rsidRDefault="00094FFB" w:rsidP="00094FFB">
      <w:pPr>
        <w:rPr>
          <w:rFonts w:ascii="Arial Black" w:hAnsi="Arial Black"/>
          <w:b/>
          <w:sz w:val="22"/>
          <w:szCs w:val="22"/>
        </w:rPr>
      </w:pPr>
      <w:r w:rsidRPr="00C4679E">
        <w:rPr>
          <w:rFonts w:ascii="Arial Black" w:hAnsi="Arial Black"/>
          <w:b/>
          <w:sz w:val="22"/>
          <w:szCs w:val="22"/>
        </w:rPr>
        <w:t>The teaching staff will:</w:t>
      </w:r>
    </w:p>
    <w:p w:rsidR="009D433C" w:rsidRPr="00C4679E" w:rsidRDefault="009D433C" w:rsidP="00094FFB">
      <w:pPr>
        <w:rPr>
          <w:rFonts w:ascii="Arial Black" w:hAnsi="Arial Black"/>
          <w:b/>
          <w:sz w:val="22"/>
          <w:szCs w:val="22"/>
        </w:rPr>
      </w:pPr>
    </w:p>
    <w:p w:rsidR="009D433C" w:rsidRPr="00C4679E" w:rsidRDefault="009D433C" w:rsidP="009D433C">
      <w:pPr>
        <w:numPr>
          <w:ilvl w:val="0"/>
          <w:numId w:val="4"/>
        </w:numPr>
        <w:rPr>
          <w:rFonts w:ascii="Arial Black" w:hAnsi="Arial Black"/>
          <w:b/>
          <w:sz w:val="22"/>
          <w:szCs w:val="22"/>
        </w:rPr>
      </w:pPr>
      <w:r w:rsidRPr="00C4679E">
        <w:rPr>
          <w:rFonts w:ascii="Arial Black" w:hAnsi="Arial Black"/>
          <w:b/>
          <w:sz w:val="22"/>
          <w:szCs w:val="22"/>
        </w:rPr>
        <w:t>Provide care for the child in a place where the child will be comfortable and supervised by someone who knows the child and will continue to observe the child for new or worsening symptoms until family member or emergency contact arrives to pick up child.</w:t>
      </w:r>
    </w:p>
    <w:p w:rsidR="009D433C" w:rsidRPr="00C4679E" w:rsidRDefault="009D433C" w:rsidP="009D433C">
      <w:pPr>
        <w:rPr>
          <w:rFonts w:ascii="Arial Black" w:hAnsi="Arial Black"/>
          <w:b/>
          <w:sz w:val="22"/>
          <w:szCs w:val="22"/>
        </w:rPr>
      </w:pPr>
    </w:p>
    <w:p w:rsidR="009D433C" w:rsidRPr="00C4679E" w:rsidRDefault="009D433C" w:rsidP="009D433C">
      <w:pPr>
        <w:numPr>
          <w:ilvl w:val="0"/>
          <w:numId w:val="4"/>
        </w:numPr>
        <w:rPr>
          <w:rFonts w:ascii="Arial Black" w:hAnsi="Arial Black"/>
          <w:b/>
          <w:sz w:val="22"/>
          <w:szCs w:val="22"/>
        </w:rPr>
      </w:pPr>
      <w:r w:rsidRPr="00C4679E">
        <w:rPr>
          <w:rFonts w:ascii="Arial Black" w:hAnsi="Arial Black"/>
          <w:b/>
          <w:sz w:val="22"/>
          <w:szCs w:val="22"/>
        </w:rPr>
        <w:t xml:space="preserve">Ask the family to relay the advice received from the physician if medical visit is </w:t>
      </w:r>
      <w:r w:rsidR="00767EAF" w:rsidRPr="00C4679E">
        <w:rPr>
          <w:rFonts w:ascii="Arial Black" w:hAnsi="Arial Black"/>
          <w:b/>
          <w:sz w:val="22"/>
          <w:szCs w:val="22"/>
        </w:rPr>
        <w:t>necessary</w:t>
      </w:r>
      <w:r w:rsidRPr="00C4679E">
        <w:rPr>
          <w:rFonts w:ascii="Arial Black" w:hAnsi="Arial Black"/>
          <w:b/>
          <w:sz w:val="22"/>
          <w:szCs w:val="22"/>
        </w:rPr>
        <w:t>.</w:t>
      </w:r>
    </w:p>
    <w:p w:rsidR="009D433C" w:rsidRPr="00C4679E" w:rsidRDefault="009D433C" w:rsidP="009D433C">
      <w:pPr>
        <w:rPr>
          <w:rFonts w:ascii="Arial Black" w:hAnsi="Arial Black"/>
          <w:b/>
          <w:sz w:val="22"/>
          <w:szCs w:val="22"/>
        </w:rPr>
      </w:pPr>
    </w:p>
    <w:p w:rsidR="009D433C" w:rsidRPr="00C4679E" w:rsidRDefault="009D433C" w:rsidP="00767EAF">
      <w:pPr>
        <w:numPr>
          <w:ilvl w:val="0"/>
          <w:numId w:val="4"/>
        </w:numPr>
        <w:rPr>
          <w:rFonts w:ascii="Arial Black" w:hAnsi="Arial Black"/>
          <w:b/>
          <w:sz w:val="22"/>
          <w:szCs w:val="22"/>
        </w:rPr>
      </w:pPr>
      <w:r w:rsidRPr="00C4679E">
        <w:rPr>
          <w:rFonts w:ascii="Arial Black" w:hAnsi="Arial Black"/>
          <w:b/>
          <w:sz w:val="22"/>
          <w:szCs w:val="22"/>
        </w:rPr>
        <w:t xml:space="preserve"> Follow the direction </w:t>
      </w:r>
      <w:r w:rsidR="00767EAF" w:rsidRPr="00C4679E">
        <w:rPr>
          <w:rFonts w:ascii="Arial Black" w:hAnsi="Arial Black"/>
          <w:b/>
          <w:sz w:val="22"/>
          <w:szCs w:val="22"/>
        </w:rPr>
        <w:t>of your child’s physician. If Head Start center is not capable of following your physician’s direction, exclusion may be necessary. This will be evaluated on a case by case basis.</w:t>
      </w:r>
    </w:p>
    <w:p w:rsidR="00767EAF" w:rsidRPr="00C4679E" w:rsidRDefault="00767EAF" w:rsidP="00767EAF">
      <w:pPr>
        <w:rPr>
          <w:rFonts w:ascii="Arial Black" w:hAnsi="Arial Black"/>
          <w:b/>
          <w:sz w:val="22"/>
          <w:szCs w:val="22"/>
        </w:rPr>
      </w:pPr>
    </w:p>
    <w:p w:rsidR="00767EAF" w:rsidRPr="00C4679E" w:rsidRDefault="00767EAF" w:rsidP="00767EAF">
      <w:pPr>
        <w:numPr>
          <w:ilvl w:val="0"/>
          <w:numId w:val="4"/>
        </w:numPr>
        <w:rPr>
          <w:rFonts w:ascii="Arial Black" w:hAnsi="Arial Black"/>
          <w:b/>
          <w:sz w:val="22"/>
          <w:szCs w:val="22"/>
        </w:rPr>
      </w:pPr>
      <w:r w:rsidRPr="00C4679E">
        <w:rPr>
          <w:rFonts w:ascii="Arial Black" w:hAnsi="Arial Black"/>
          <w:b/>
          <w:sz w:val="22"/>
          <w:szCs w:val="22"/>
        </w:rPr>
        <w:t>Contact the Health Services Manager if there is a question of a reportable communicable disease.</w:t>
      </w:r>
    </w:p>
    <w:p w:rsidR="00767EAF" w:rsidRPr="00C4679E" w:rsidRDefault="00767EAF" w:rsidP="00767EAF">
      <w:pPr>
        <w:rPr>
          <w:rFonts w:ascii="Arial Black" w:hAnsi="Arial Black"/>
          <w:b/>
          <w:sz w:val="22"/>
          <w:szCs w:val="22"/>
        </w:rPr>
      </w:pPr>
    </w:p>
    <w:p w:rsidR="00767EAF" w:rsidRPr="00C4679E" w:rsidRDefault="00767EAF" w:rsidP="00767EAF">
      <w:pPr>
        <w:numPr>
          <w:ilvl w:val="0"/>
          <w:numId w:val="4"/>
        </w:numPr>
        <w:rPr>
          <w:rFonts w:ascii="Arial Black" w:hAnsi="Arial Black"/>
          <w:b/>
          <w:sz w:val="22"/>
          <w:szCs w:val="22"/>
        </w:rPr>
      </w:pPr>
      <w:r w:rsidRPr="00C4679E">
        <w:rPr>
          <w:rFonts w:ascii="Arial Black" w:hAnsi="Arial Black"/>
          <w:b/>
          <w:sz w:val="22"/>
          <w:szCs w:val="22"/>
        </w:rPr>
        <w:t>Document actions in the child’s file with time, symptoms, and action taken (and by whom) sign and date the document on the symptoms record.</w:t>
      </w:r>
    </w:p>
    <w:p w:rsidR="00767EAF" w:rsidRPr="00C4679E" w:rsidRDefault="00767EAF" w:rsidP="00767EAF">
      <w:pPr>
        <w:rPr>
          <w:rFonts w:ascii="Arial Black" w:hAnsi="Arial Black"/>
          <w:b/>
          <w:sz w:val="22"/>
          <w:szCs w:val="22"/>
        </w:rPr>
      </w:pPr>
    </w:p>
    <w:p w:rsidR="00767EAF" w:rsidRPr="00C4679E" w:rsidRDefault="00767EAF" w:rsidP="00767EAF">
      <w:pPr>
        <w:numPr>
          <w:ilvl w:val="0"/>
          <w:numId w:val="4"/>
        </w:numPr>
        <w:rPr>
          <w:rFonts w:ascii="Arial Black" w:hAnsi="Arial Black"/>
          <w:b/>
          <w:sz w:val="22"/>
          <w:szCs w:val="22"/>
        </w:rPr>
      </w:pPr>
      <w:r w:rsidRPr="00C4679E">
        <w:rPr>
          <w:rFonts w:ascii="Arial Black" w:hAnsi="Arial Black"/>
          <w:b/>
          <w:sz w:val="22"/>
          <w:szCs w:val="22"/>
        </w:rPr>
        <w:t>Sanitize toys and other items the child may have been in contact with, practice good hand washing technique, and disinfect affected areas at the center.</w:t>
      </w:r>
    </w:p>
    <w:p w:rsidR="00535411" w:rsidRPr="00C4679E" w:rsidRDefault="00535411" w:rsidP="00535411">
      <w:pPr>
        <w:rPr>
          <w:rFonts w:ascii="Arial Black" w:hAnsi="Arial Black"/>
          <w:b/>
          <w:sz w:val="22"/>
          <w:szCs w:val="22"/>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Default="00C4679E" w:rsidP="00F32A28">
      <w:pPr>
        <w:ind w:left="360"/>
        <w:jc w:val="center"/>
        <w:rPr>
          <w:rFonts w:ascii="Arial Black" w:hAnsi="Arial Black"/>
          <w:b/>
          <w:sz w:val="22"/>
          <w:szCs w:val="22"/>
          <w:u w:val="single"/>
        </w:rPr>
      </w:pPr>
    </w:p>
    <w:p w:rsidR="00C4679E" w:rsidRPr="00C4679E" w:rsidRDefault="00C4679E" w:rsidP="00C4679E">
      <w:pPr>
        <w:rPr>
          <w:rFonts w:ascii="Arial Black" w:hAnsi="Arial Black"/>
          <w:b/>
          <w:sz w:val="22"/>
          <w:szCs w:val="22"/>
        </w:rPr>
      </w:pPr>
      <w:r>
        <w:rPr>
          <w:rFonts w:ascii="Arial Black" w:hAnsi="Arial Black"/>
          <w:b/>
          <w:sz w:val="16"/>
          <w:szCs w:val="16"/>
        </w:rPr>
        <w:t xml:space="preserve">                                                                                            3/4</w:t>
      </w:r>
      <w:r w:rsidRPr="00C4679E">
        <w:rPr>
          <w:rFonts w:ascii="Arial Black" w:hAnsi="Arial Black"/>
          <w:b/>
          <w:sz w:val="16"/>
          <w:szCs w:val="16"/>
        </w:rPr>
        <w:t xml:space="preserve">                                                       Revised 5/2017</w:t>
      </w:r>
    </w:p>
    <w:p w:rsidR="00C4679E" w:rsidRDefault="00C4679E" w:rsidP="00F32A28">
      <w:pPr>
        <w:ind w:left="360"/>
        <w:jc w:val="center"/>
        <w:rPr>
          <w:rFonts w:ascii="Arial Black" w:hAnsi="Arial Black"/>
          <w:b/>
          <w:sz w:val="22"/>
          <w:szCs w:val="22"/>
          <w:u w:val="single"/>
        </w:rPr>
      </w:pPr>
    </w:p>
    <w:p w:rsidR="00F32A28" w:rsidRPr="00C4679E" w:rsidRDefault="00F32A28" w:rsidP="00F32A28">
      <w:pPr>
        <w:ind w:left="360"/>
        <w:jc w:val="center"/>
        <w:rPr>
          <w:rFonts w:ascii="Arial Black" w:hAnsi="Arial Black"/>
          <w:b/>
          <w:sz w:val="22"/>
          <w:szCs w:val="22"/>
          <w:u w:val="single"/>
        </w:rPr>
      </w:pPr>
      <w:r w:rsidRPr="00C4679E">
        <w:rPr>
          <w:rFonts w:ascii="Arial Black" w:hAnsi="Arial Black"/>
          <w:b/>
          <w:sz w:val="22"/>
          <w:szCs w:val="22"/>
          <w:u w:val="single"/>
        </w:rPr>
        <w:t>PREPARING FAMILIES FOR MANAGING ILLNESS</w:t>
      </w:r>
    </w:p>
    <w:p w:rsidR="00C4679E" w:rsidRPr="00C4679E" w:rsidRDefault="00C4679E" w:rsidP="00F32A28">
      <w:pPr>
        <w:ind w:left="360"/>
        <w:jc w:val="center"/>
        <w:rPr>
          <w:rFonts w:ascii="Arial Black" w:hAnsi="Arial Black"/>
          <w:b/>
          <w:sz w:val="22"/>
          <w:szCs w:val="22"/>
          <w:u w:val="single"/>
        </w:rPr>
      </w:pPr>
    </w:p>
    <w:p w:rsidR="00F32A28" w:rsidRPr="00C4679E" w:rsidRDefault="00F32A28" w:rsidP="00F32A28">
      <w:pPr>
        <w:ind w:left="360"/>
        <w:rPr>
          <w:rFonts w:ascii="Arial Black" w:hAnsi="Arial Black"/>
          <w:b/>
          <w:sz w:val="22"/>
          <w:szCs w:val="22"/>
        </w:rPr>
      </w:pPr>
      <w:r w:rsidRPr="00C4679E">
        <w:rPr>
          <w:rFonts w:ascii="Arial Black" w:hAnsi="Arial Black"/>
          <w:b/>
          <w:sz w:val="22"/>
          <w:szCs w:val="22"/>
        </w:rPr>
        <w:t>Head Start staff should:</w:t>
      </w:r>
    </w:p>
    <w:p w:rsidR="00F32A28" w:rsidRPr="00C4679E" w:rsidRDefault="00F32A28" w:rsidP="00F32A28">
      <w:pPr>
        <w:ind w:left="360"/>
        <w:rPr>
          <w:rFonts w:ascii="Arial Black" w:hAnsi="Arial Black"/>
          <w:b/>
          <w:sz w:val="22"/>
          <w:szCs w:val="22"/>
        </w:rPr>
      </w:pPr>
    </w:p>
    <w:p w:rsidR="00C4679E" w:rsidRDefault="00F32A28" w:rsidP="00F32A28">
      <w:pPr>
        <w:numPr>
          <w:ilvl w:val="0"/>
          <w:numId w:val="5"/>
        </w:numPr>
        <w:rPr>
          <w:rFonts w:ascii="Arial Black" w:hAnsi="Arial Black"/>
          <w:b/>
          <w:sz w:val="22"/>
          <w:szCs w:val="22"/>
        </w:rPr>
      </w:pPr>
      <w:r w:rsidRPr="00C4679E">
        <w:rPr>
          <w:rFonts w:ascii="Arial Black" w:hAnsi="Arial Black"/>
          <w:b/>
          <w:sz w:val="22"/>
          <w:szCs w:val="22"/>
        </w:rPr>
        <w:t xml:space="preserve">Prepare families for inevitable illness ahead of time at orientation and home visits.  </w:t>
      </w:r>
    </w:p>
    <w:p w:rsidR="00C4679E" w:rsidRPr="00C4679E" w:rsidRDefault="00F32A28" w:rsidP="00C4679E">
      <w:pPr>
        <w:ind w:left="720"/>
        <w:rPr>
          <w:rFonts w:ascii="Arial Black" w:hAnsi="Arial Black"/>
          <w:b/>
          <w:sz w:val="22"/>
          <w:szCs w:val="22"/>
        </w:rPr>
      </w:pPr>
      <w:r w:rsidRPr="00C4679E">
        <w:rPr>
          <w:rFonts w:ascii="Arial Black" w:hAnsi="Arial Black"/>
          <w:b/>
          <w:sz w:val="22"/>
          <w:szCs w:val="22"/>
        </w:rPr>
        <w:t xml:space="preserve">       </w:t>
      </w:r>
      <w:r w:rsidR="00B65B27" w:rsidRPr="00C4679E">
        <w:rPr>
          <w:rFonts w:ascii="Arial Black" w:hAnsi="Arial Black"/>
          <w:b/>
          <w:sz w:val="22"/>
          <w:szCs w:val="22"/>
        </w:rPr>
        <w:t xml:space="preserve">       </w:t>
      </w:r>
    </w:p>
    <w:p w:rsidR="00F32A28" w:rsidRPr="00C4679E" w:rsidRDefault="00F32A28" w:rsidP="00F32A28">
      <w:pPr>
        <w:numPr>
          <w:ilvl w:val="0"/>
          <w:numId w:val="5"/>
        </w:numPr>
        <w:rPr>
          <w:rFonts w:ascii="Arial Black" w:hAnsi="Arial Black"/>
          <w:b/>
          <w:sz w:val="22"/>
          <w:szCs w:val="22"/>
        </w:rPr>
      </w:pPr>
      <w:r w:rsidRPr="00C4679E">
        <w:rPr>
          <w:rFonts w:ascii="Arial Black" w:hAnsi="Arial Black"/>
          <w:b/>
          <w:sz w:val="22"/>
          <w:szCs w:val="22"/>
        </w:rPr>
        <w:t>Review with families the exclusion criteria and that the program (not the families) make the final decision about whether ill children whose families want them to participate may stay based on the exclusion policy.</w:t>
      </w:r>
    </w:p>
    <w:p w:rsidR="00F32A28" w:rsidRPr="00C4679E" w:rsidRDefault="00F32A28" w:rsidP="00F32A28">
      <w:pPr>
        <w:ind w:left="360"/>
        <w:rPr>
          <w:rFonts w:ascii="Arial Black" w:hAnsi="Arial Black"/>
          <w:b/>
          <w:sz w:val="22"/>
          <w:szCs w:val="22"/>
        </w:rPr>
      </w:pPr>
    </w:p>
    <w:p w:rsidR="00F32A28" w:rsidRPr="00C4679E" w:rsidRDefault="00F32A28" w:rsidP="00F32A28">
      <w:pPr>
        <w:numPr>
          <w:ilvl w:val="0"/>
          <w:numId w:val="5"/>
        </w:numPr>
        <w:rPr>
          <w:rFonts w:ascii="Arial Black" w:hAnsi="Arial Black"/>
          <w:b/>
          <w:sz w:val="22"/>
          <w:szCs w:val="22"/>
        </w:rPr>
      </w:pPr>
      <w:r w:rsidRPr="00C4679E">
        <w:rPr>
          <w:rFonts w:ascii="Arial Black" w:hAnsi="Arial Black"/>
          <w:b/>
          <w:sz w:val="22"/>
          <w:szCs w:val="22"/>
        </w:rPr>
        <w:t xml:space="preserve">Ask for information (Ex. Receipt, proof of purchase, physician’s note) if child was excluded due to a condition listed in the Exclusion Policy or any other condition that a child may have at the discretion of the Head Start staff. </w:t>
      </w:r>
    </w:p>
    <w:p w:rsidR="008602C3" w:rsidRPr="00C4679E" w:rsidRDefault="008602C3" w:rsidP="008602C3">
      <w:pPr>
        <w:rPr>
          <w:rFonts w:ascii="Arial Black" w:hAnsi="Arial Black"/>
          <w:b/>
          <w:sz w:val="22"/>
          <w:szCs w:val="22"/>
        </w:rPr>
      </w:pPr>
    </w:p>
    <w:p w:rsidR="008602C3" w:rsidRPr="00C4679E" w:rsidRDefault="008602C3" w:rsidP="00F32A28">
      <w:pPr>
        <w:numPr>
          <w:ilvl w:val="0"/>
          <w:numId w:val="5"/>
        </w:numPr>
        <w:rPr>
          <w:rFonts w:ascii="Arial Black" w:hAnsi="Arial Black"/>
          <w:b/>
          <w:sz w:val="22"/>
          <w:szCs w:val="22"/>
        </w:rPr>
      </w:pPr>
      <w:r w:rsidRPr="00C4679E">
        <w:rPr>
          <w:rFonts w:ascii="Arial Black" w:hAnsi="Arial Black"/>
          <w:b/>
          <w:sz w:val="22"/>
          <w:szCs w:val="22"/>
        </w:rPr>
        <w:t>Rely on family’s description of the child’s behavior and symptoms to determine whether the child is well enough to return, unless the child’s status is unclear from the family’s report.</w:t>
      </w:r>
    </w:p>
    <w:p w:rsidR="00BB371F" w:rsidRPr="00C4679E" w:rsidRDefault="00BB371F" w:rsidP="00BB371F">
      <w:pPr>
        <w:rPr>
          <w:rFonts w:ascii="Arial Black" w:hAnsi="Arial Black"/>
          <w:b/>
          <w:sz w:val="22"/>
          <w:szCs w:val="22"/>
        </w:rPr>
      </w:pPr>
    </w:p>
    <w:p w:rsidR="00BB371F" w:rsidRPr="00C4679E" w:rsidRDefault="00BB371F" w:rsidP="00BB371F">
      <w:pPr>
        <w:ind w:left="360"/>
        <w:jc w:val="center"/>
        <w:rPr>
          <w:rFonts w:ascii="Arial Black" w:hAnsi="Arial Black"/>
          <w:b/>
          <w:sz w:val="22"/>
          <w:szCs w:val="22"/>
          <w:u w:val="single"/>
        </w:rPr>
      </w:pPr>
      <w:r w:rsidRPr="00C4679E">
        <w:rPr>
          <w:rFonts w:ascii="Arial Black" w:hAnsi="Arial Black"/>
          <w:b/>
          <w:sz w:val="22"/>
          <w:szCs w:val="22"/>
          <w:u w:val="single"/>
        </w:rPr>
        <w:t>PARENT’S RESPONSIBILITY</w:t>
      </w:r>
    </w:p>
    <w:p w:rsidR="008602C3" w:rsidRPr="00C4679E" w:rsidRDefault="008602C3" w:rsidP="008602C3">
      <w:pPr>
        <w:rPr>
          <w:rFonts w:ascii="Arial Black" w:hAnsi="Arial Black"/>
          <w:b/>
          <w:sz w:val="22"/>
          <w:szCs w:val="22"/>
        </w:rPr>
      </w:pPr>
    </w:p>
    <w:p w:rsidR="00C34E08" w:rsidRPr="00C4679E" w:rsidRDefault="00BB371F" w:rsidP="00C34E08">
      <w:pPr>
        <w:ind w:left="360"/>
        <w:rPr>
          <w:rFonts w:ascii="Arial Black" w:hAnsi="Arial Black"/>
          <w:b/>
          <w:sz w:val="22"/>
          <w:szCs w:val="22"/>
        </w:rPr>
      </w:pPr>
      <w:r w:rsidRPr="00C4679E">
        <w:rPr>
          <w:rFonts w:ascii="Arial Black" w:hAnsi="Arial Black"/>
          <w:b/>
          <w:sz w:val="22"/>
          <w:szCs w:val="22"/>
        </w:rPr>
        <w:t>1.</w:t>
      </w:r>
      <w:r w:rsidR="002420B2" w:rsidRPr="00C4679E">
        <w:rPr>
          <w:rFonts w:ascii="Arial Black" w:hAnsi="Arial Black"/>
          <w:b/>
          <w:sz w:val="22"/>
          <w:szCs w:val="22"/>
        </w:rPr>
        <w:t xml:space="preserve"> </w:t>
      </w:r>
      <w:r w:rsidRPr="00C4679E">
        <w:rPr>
          <w:rFonts w:ascii="Arial Black" w:hAnsi="Arial Black"/>
          <w:b/>
          <w:sz w:val="22"/>
          <w:szCs w:val="22"/>
        </w:rPr>
        <w:t xml:space="preserve">It is the family’s responsibility to keep the Head Start staff </w:t>
      </w:r>
      <w:r w:rsidR="00C34E08" w:rsidRPr="00C4679E">
        <w:rPr>
          <w:rFonts w:ascii="Arial Black" w:hAnsi="Arial Black"/>
          <w:b/>
          <w:sz w:val="22"/>
          <w:szCs w:val="22"/>
        </w:rPr>
        <w:t xml:space="preserve">  </w:t>
      </w:r>
    </w:p>
    <w:p w:rsidR="00BB371F" w:rsidRPr="00C4679E" w:rsidRDefault="00C34E08" w:rsidP="00C34E08">
      <w:pPr>
        <w:ind w:left="360"/>
        <w:rPr>
          <w:rFonts w:ascii="Arial Black" w:hAnsi="Arial Black"/>
          <w:b/>
          <w:sz w:val="22"/>
          <w:szCs w:val="22"/>
        </w:rPr>
      </w:pPr>
      <w:r w:rsidRPr="00C4679E">
        <w:rPr>
          <w:rFonts w:ascii="Arial Black" w:hAnsi="Arial Black"/>
          <w:b/>
          <w:sz w:val="22"/>
          <w:szCs w:val="22"/>
        </w:rPr>
        <w:t xml:space="preserve">    informed</w:t>
      </w:r>
      <w:r w:rsidR="00BB371F" w:rsidRPr="00C4679E">
        <w:rPr>
          <w:rFonts w:ascii="Arial Black" w:hAnsi="Arial Black"/>
          <w:b/>
          <w:sz w:val="22"/>
          <w:szCs w:val="22"/>
        </w:rPr>
        <w:t xml:space="preserve"> about the health of your child.</w:t>
      </w:r>
    </w:p>
    <w:p w:rsidR="00BB371F" w:rsidRPr="00C4679E" w:rsidRDefault="00BB371F" w:rsidP="00BB371F">
      <w:pPr>
        <w:ind w:left="360"/>
        <w:rPr>
          <w:rFonts w:ascii="Arial Black" w:hAnsi="Arial Black"/>
          <w:b/>
          <w:sz w:val="22"/>
          <w:szCs w:val="22"/>
        </w:rPr>
      </w:pPr>
    </w:p>
    <w:p w:rsidR="00BB371F" w:rsidRPr="00C4679E" w:rsidRDefault="00BB371F" w:rsidP="00BB371F">
      <w:pPr>
        <w:ind w:left="360"/>
        <w:rPr>
          <w:rFonts w:ascii="Arial Black" w:hAnsi="Arial Black"/>
          <w:b/>
          <w:sz w:val="22"/>
          <w:szCs w:val="22"/>
        </w:rPr>
      </w:pPr>
      <w:r w:rsidRPr="00C4679E">
        <w:rPr>
          <w:rFonts w:ascii="Arial Black" w:hAnsi="Arial Black"/>
          <w:b/>
          <w:sz w:val="22"/>
          <w:szCs w:val="22"/>
        </w:rPr>
        <w:t>2. Call or write when your child is ill.</w:t>
      </w:r>
    </w:p>
    <w:p w:rsidR="00BB371F" w:rsidRPr="00C4679E" w:rsidRDefault="00BB371F" w:rsidP="00BB371F">
      <w:pPr>
        <w:ind w:left="360"/>
        <w:rPr>
          <w:rFonts w:ascii="Arial Black" w:hAnsi="Arial Black"/>
          <w:b/>
          <w:sz w:val="22"/>
          <w:szCs w:val="22"/>
        </w:rPr>
      </w:pPr>
    </w:p>
    <w:p w:rsidR="00BB371F" w:rsidRPr="00C4679E" w:rsidRDefault="00BB371F" w:rsidP="00C34E08">
      <w:pPr>
        <w:numPr>
          <w:ilvl w:val="0"/>
          <w:numId w:val="1"/>
        </w:numPr>
        <w:rPr>
          <w:rFonts w:ascii="Arial Black" w:hAnsi="Arial Black"/>
          <w:b/>
          <w:sz w:val="22"/>
          <w:szCs w:val="22"/>
        </w:rPr>
      </w:pPr>
      <w:r w:rsidRPr="00C4679E">
        <w:rPr>
          <w:rFonts w:ascii="Arial Black" w:hAnsi="Arial Black"/>
          <w:b/>
          <w:sz w:val="22"/>
          <w:szCs w:val="22"/>
        </w:rPr>
        <w:t xml:space="preserve">Call or write if a Health Care Provider makes a specific </w:t>
      </w:r>
    </w:p>
    <w:p w:rsidR="00C34E08" w:rsidRPr="00C4679E" w:rsidRDefault="00C34E08" w:rsidP="00C34E08">
      <w:pPr>
        <w:ind w:left="720"/>
        <w:rPr>
          <w:rFonts w:ascii="Arial Black" w:hAnsi="Arial Black"/>
          <w:b/>
          <w:sz w:val="22"/>
          <w:szCs w:val="22"/>
        </w:rPr>
      </w:pPr>
      <w:r w:rsidRPr="00C4679E">
        <w:rPr>
          <w:rFonts w:ascii="Arial Black" w:hAnsi="Arial Black"/>
          <w:b/>
          <w:sz w:val="22"/>
          <w:szCs w:val="22"/>
        </w:rPr>
        <w:t>diagnosis.</w:t>
      </w:r>
    </w:p>
    <w:p w:rsidR="00BB371F" w:rsidRPr="00C4679E" w:rsidRDefault="00BB371F" w:rsidP="00BB371F">
      <w:pPr>
        <w:ind w:left="360"/>
        <w:rPr>
          <w:rFonts w:ascii="Arial Black" w:hAnsi="Arial Black"/>
          <w:b/>
          <w:sz w:val="22"/>
          <w:szCs w:val="22"/>
        </w:rPr>
      </w:pPr>
    </w:p>
    <w:p w:rsidR="00BB371F" w:rsidRPr="00C4679E" w:rsidRDefault="00BB371F" w:rsidP="00BB371F">
      <w:pPr>
        <w:numPr>
          <w:ilvl w:val="0"/>
          <w:numId w:val="1"/>
        </w:numPr>
        <w:rPr>
          <w:rFonts w:ascii="Arial Black" w:hAnsi="Arial Black"/>
          <w:b/>
          <w:sz w:val="22"/>
          <w:szCs w:val="22"/>
        </w:rPr>
      </w:pPr>
      <w:r w:rsidRPr="00C4679E">
        <w:rPr>
          <w:rFonts w:ascii="Arial Black" w:hAnsi="Arial Black"/>
          <w:b/>
          <w:sz w:val="22"/>
          <w:szCs w:val="22"/>
        </w:rPr>
        <w:t>Tell us immediately if a reportable illness has been diagnosed (Ex. Meningitis, Giardiasis, Shigellosis, Crypto</w:t>
      </w:r>
      <w:r w:rsidR="00A14E1A">
        <w:rPr>
          <w:rFonts w:ascii="Arial Black" w:hAnsi="Arial Black"/>
          <w:b/>
          <w:sz w:val="22"/>
          <w:szCs w:val="22"/>
        </w:rPr>
        <w:t>sporidiosis, Pertussis, etc.</w:t>
      </w:r>
    </w:p>
    <w:p w:rsidR="00BB371F" w:rsidRPr="00C4679E" w:rsidRDefault="00BB371F" w:rsidP="00BB371F">
      <w:pPr>
        <w:rPr>
          <w:rFonts w:ascii="Arial Black" w:hAnsi="Arial Black"/>
          <w:b/>
          <w:sz w:val="22"/>
          <w:szCs w:val="22"/>
        </w:rPr>
      </w:pPr>
    </w:p>
    <w:p w:rsidR="00BB371F" w:rsidRPr="00C4679E" w:rsidRDefault="00C34E08" w:rsidP="00C34E08">
      <w:pPr>
        <w:numPr>
          <w:ilvl w:val="0"/>
          <w:numId w:val="1"/>
        </w:numPr>
        <w:rPr>
          <w:rFonts w:ascii="Arial Black" w:hAnsi="Arial Black"/>
          <w:b/>
          <w:sz w:val="22"/>
          <w:szCs w:val="22"/>
        </w:rPr>
      </w:pPr>
      <w:r w:rsidRPr="00C4679E">
        <w:rPr>
          <w:rFonts w:ascii="Arial Black" w:hAnsi="Arial Black"/>
          <w:b/>
          <w:sz w:val="22"/>
          <w:szCs w:val="22"/>
        </w:rPr>
        <w:t>Keep children home if he/she has an excusable disease.</w:t>
      </w:r>
    </w:p>
    <w:p w:rsidR="00BB371F" w:rsidRPr="00C4679E" w:rsidRDefault="00BB371F" w:rsidP="00BB371F">
      <w:pPr>
        <w:ind w:left="720"/>
        <w:rPr>
          <w:rFonts w:ascii="Arial Black" w:hAnsi="Arial Black"/>
          <w:b/>
          <w:sz w:val="22"/>
          <w:szCs w:val="22"/>
        </w:rPr>
      </w:pPr>
    </w:p>
    <w:p w:rsidR="00BB371F" w:rsidRPr="00C4679E" w:rsidRDefault="00BB371F" w:rsidP="00BB371F">
      <w:pPr>
        <w:numPr>
          <w:ilvl w:val="0"/>
          <w:numId w:val="1"/>
        </w:numPr>
        <w:rPr>
          <w:rFonts w:ascii="Arial Black" w:hAnsi="Arial Black"/>
          <w:b/>
          <w:sz w:val="22"/>
          <w:szCs w:val="22"/>
        </w:rPr>
      </w:pPr>
      <w:r w:rsidRPr="00C4679E">
        <w:rPr>
          <w:rFonts w:ascii="Arial Black" w:hAnsi="Arial Black"/>
          <w:b/>
          <w:sz w:val="22"/>
          <w:szCs w:val="22"/>
        </w:rPr>
        <w:t>Call and discuss with the Head Start staff whether or not their child should attend school if she or he has mild diarrhea or an infectious</w:t>
      </w:r>
      <w:r w:rsidR="002420B2" w:rsidRPr="00C4679E">
        <w:rPr>
          <w:rFonts w:ascii="Arial Black" w:hAnsi="Arial Black"/>
          <w:b/>
          <w:sz w:val="22"/>
          <w:szCs w:val="22"/>
        </w:rPr>
        <w:t xml:space="preserve"> disease and if it has been treated.</w:t>
      </w:r>
    </w:p>
    <w:p w:rsidR="00C34E08" w:rsidRPr="00C4679E" w:rsidRDefault="00C34E08" w:rsidP="00C34E08">
      <w:pPr>
        <w:ind w:left="360"/>
        <w:rPr>
          <w:rFonts w:ascii="Arial Black" w:hAnsi="Arial Black"/>
          <w:b/>
          <w:sz w:val="22"/>
          <w:szCs w:val="22"/>
        </w:rPr>
      </w:pPr>
    </w:p>
    <w:p w:rsidR="008602C3" w:rsidRPr="00C4679E" w:rsidRDefault="002420B2" w:rsidP="00C34E08">
      <w:pPr>
        <w:numPr>
          <w:ilvl w:val="0"/>
          <w:numId w:val="4"/>
        </w:numPr>
        <w:rPr>
          <w:rFonts w:ascii="Arial Black" w:hAnsi="Arial Black"/>
          <w:b/>
          <w:sz w:val="22"/>
          <w:szCs w:val="22"/>
        </w:rPr>
      </w:pPr>
      <w:r w:rsidRPr="00C4679E">
        <w:rPr>
          <w:rFonts w:ascii="Arial Black" w:hAnsi="Arial Black"/>
          <w:b/>
          <w:sz w:val="22"/>
          <w:szCs w:val="22"/>
        </w:rPr>
        <w:t>Inform staff of any change in emergency numbers and where they can be reached each day.</w:t>
      </w:r>
    </w:p>
    <w:p w:rsidR="008602C3" w:rsidRDefault="008602C3" w:rsidP="008602C3">
      <w:pPr>
        <w:rPr>
          <w:rFonts w:ascii="Arial Black" w:hAnsi="Arial Black"/>
          <w:b/>
          <w:sz w:val="22"/>
          <w:szCs w:val="22"/>
        </w:rPr>
      </w:pPr>
    </w:p>
    <w:p w:rsidR="00C4679E" w:rsidRDefault="00C4679E" w:rsidP="008602C3">
      <w:pPr>
        <w:rPr>
          <w:rFonts w:ascii="Arial Black" w:hAnsi="Arial Black"/>
          <w:b/>
          <w:sz w:val="22"/>
          <w:szCs w:val="22"/>
        </w:rPr>
      </w:pPr>
    </w:p>
    <w:p w:rsidR="00C4679E" w:rsidRDefault="00C4679E" w:rsidP="008602C3">
      <w:pPr>
        <w:rPr>
          <w:rFonts w:ascii="Arial Black" w:hAnsi="Arial Black"/>
          <w:b/>
          <w:sz w:val="22"/>
          <w:szCs w:val="22"/>
        </w:rPr>
      </w:pPr>
    </w:p>
    <w:p w:rsidR="00C4679E" w:rsidRDefault="00C4679E" w:rsidP="008602C3">
      <w:pPr>
        <w:rPr>
          <w:rFonts w:ascii="Arial Black" w:hAnsi="Arial Black"/>
          <w:b/>
          <w:sz w:val="22"/>
          <w:szCs w:val="22"/>
        </w:rPr>
      </w:pPr>
    </w:p>
    <w:p w:rsidR="00C4679E" w:rsidRPr="00C4679E" w:rsidRDefault="00C4679E" w:rsidP="00C4679E">
      <w:pPr>
        <w:rPr>
          <w:rFonts w:ascii="Arial Black" w:hAnsi="Arial Black"/>
          <w:b/>
          <w:sz w:val="22"/>
          <w:szCs w:val="22"/>
        </w:rPr>
      </w:pPr>
      <w:r>
        <w:rPr>
          <w:rFonts w:ascii="Arial Black" w:hAnsi="Arial Black"/>
          <w:b/>
          <w:sz w:val="16"/>
          <w:szCs w:val="16"/>
        </w:rPr>
        <w:t xml:space="preserve">                                                                                                        4/4</w:t>
      </w:r>
      <w:r w:rsidRPr="00C4679E">
        <w:rPr>
          <w:rFonts w:ascii="Arial Black" w:hAnsi="Arial Black"/>
          <w:b/>
          <w:sz w:val="16"/>
          <w:szCs w:val="16"/>
        </w:rPr>
        <w:t xml:space="preserve">                                                       Revised 5/2017</w:t>
      </w:r>
    </w:p>
    <w:p w:rsidR="009D433C" w:rsidRPr="00C4679E" w:rsidRDefault="009D433C" w:rsidP="009D433C">
      <w:pPr>
        <w:rPr>
          <w:rFonts w:ascii="Arial Black" w:hAnsi="Arial Black"/>
          <w:b/>
          <w:sz w:val="22"/>
          <w:szCs w:val="22"/>
        </w:rPr>
      </w:pPr>
    </w:p>
    <w:sectPr w:rsidR="009D433C" w:rsidRPr="00C4679E" w:rsidSect="00C46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1C3"/>
    <w:multiLevelType w:val="hybridMultilevel"/>
    <w:tmpl w:val="5AE0A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35A86"/>
    <w:multiLevelType w:val="hybridMultilevel"/>
    <w:tmpl w:val="54501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497728"/>
    <w:multiLevelType w:val="multilevel"/>
    <w:tmpl w:val="5AE0AE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A501F0A"/>
    <w:multiLevelType w:val="hybridMultilevel"/>
    <w:tmpl w:val="F124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44723F"/>
    <w:multiLevelType w:val="hybridMultilevel"/>
    <w:tmpl w:val="0B088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D9"/>
    <w:rsid w:val="00026BCE"/>
    <w:rsid w:val="00035D60"/>
    <w:rsid w:val="00074343"/>
    <w:rsid w:val="00094FFB"/>
    <w:rsid w:val="001A3C53"/>
    <w:rsid w:val="001A6974"/>
    <w:rsid w:val="002420B2"/>
    <w:rsid w:val="002B082F"/>
    <w:rsid w:val="00452773"/>
    <w:rsid w:val="00535411"/>
    <w:rsid w:val="00557990"/>
    <w:rsid w:val="00560954"/>
    <w:rsid w:val="00573EF7"/>
    <w:rsid w:val="005D1B5D"/>
    <w:rsid w:val="005D5431"/>
    <w:rsid w:val="00636956"/>
    <w:rsid w:val="006853B4"/>
    <w:rsid w:val="006B0A5C"/>
    <w:rsid w:val="006B429B"/>
    <w:rsid w:val="006C49C2"/>
    <w:rsid w:val="00767EAF"/>
    <w:rsid w:val="00772329"/>
    <w:rsid w:val="00843628"/>
    <w:rsid w:val="008602C3"/>
    <w:rsid w:val="00891534"/>
    <w:rsid w:val="008E34D9"/>
    <w:rsid w:val="0097593C"/>
    <w:rsid w:val="009D433C"/>
    <w:rsid w:val="009E1679"/>
    <w:rsid w:val="009F5538"/>
    <w:rsid w:val="00A01D90"/>
    <w:rsid w:val="00A14E1A"/>
    <w:rsid w:val="00AC4FCC"/>
    <w:rsid w:val="00AE3713"/>
    <w:rsid w:val="00B11CCB"/>
    <w:rsid w:val="00B2797F"/>
    <w:rsid w:val="00B652D9"/>
    <w:rsid w:val="00B65B27"/>
    <w:rsid w:val="00BB1209"/>
    <w:rsid w:val="00BB371F"/>
    <w:rsid w:val="00BC165A"/>
    <w:rsid w:val="00C34E08"/>
    <w:rsid w:val="00C4679E"/>
    <w:rsid w:val="00C700D7"/>
    <w:rsid w:val="00E717FC"/>
    <w:rsid w:val="00F32A28"/>
    <w:rsid w:val="00F5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E483B-0679-4638-8473-F8FF68D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Delaware Opportunities Inc</vt:lpstr>
    </vt:vector>
  </TitlesOfParts>
  <Company>delaware opportunities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Opportunities Inc</dc:title>
  <dc:creator>john eberhard</dc:creator>
  <cp:lastModifiedBy>Rose Cibelli</cp:lastModifiedBy>
  <cp:revision>2</cp:revision>
  <cp:lastPrinted>2017-05-30T13:33:00Z</cp:lastPrinted>
  <dcterms:created xsi:type="dcterms:W3CDTF">2020-05-11T10:29:00Z</dcterms:created>
  <dcterms:modified xsi:type="dcterms:W3CDTF">2020-05-11T10:29:00Z</dcterms:modified>
</cp:coreProperties>
</file>